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Default="00520053" w:rsidP="00344E0A">
      <w:pPr>
        <w:jc w:val="center"/>
      </w:pPr>
      <w:r>
        <w:rPr>
          <w:sz w:val="28"/>
        </w:rPr>
        <w:t xml:space="preserve">E1.1LG </w:t>
      </w:r>
      <w:r w:rsidR="00344E0A" w:rsidRPr="00344E0A">
        <w:rPr>
          <w:sz w:val="28"/>
        </w:rPr>
        <w:t>Fi</w:t>
      </w:r>
      <w:r w:rsidR="00344E0A">
        <w:rPr>
          <w:sz w:val="28"/>
        </w:rPr>
        <w:t>ş</w:t>
      </w:r>
      <w:r w:rsidR="00344E0A" w:rsidRPr="00344E0A">
        <w:rPr>
          <w:sz w:val="28"/>
        </w:rPr>
        <w:t>a de verificare a conformit</w:t>
      </w:r>
      <w:r w:rsidR="00344E0A">
        <w:rPr>
          <w:sz w:val="28"/>
        </w:rPr>
        <w:t>ăţ</w:t>
      </w:r>
      <w:r w:rsidR="00344E0A" w:rsidRPr="00344E0A">
        <w:rPr>
          <w:sz w:val="28"/>
        </w:rPr>
        <w:t>ii</w:t>
      </w:r>
    </w:p>
    <w:p w:rsidR="00344E0A" w:rsidRDefault="00344E0A" w:rsidP="00344E0A">
      <w:pPr>
        <w:jc w:val="center"/>
      </w:pPr>
    </w:p>
    <w:p w:rsidR="00344E0A" w:rsidRPr="00344E0A" w:rsidRDefault="001731EA" w:rsidP="00344E0A">
      <w:pPr>
        <w:jc w:val="center"/>
        <w:rPr>
          <w:i/>
        </w:rPr>
      </w:pPr>
      <w:r>
        <w:rPr>
          <w:i/>
        </w:rPr>
        <w:t>Masura 4</w:t>
      </w:r>
      <w:r w:rsidR="00344E0A" w:rsidRPr="00344E0A">
        <w:rPr>
          <w:i/>
        </w:rPr>
        <w:t xml:space="preserve"> </w:t>
      </w:r>
      <w:r>
        <w:rPr>
          <w:i/>
        </w:rPr>
        <w:t>–</w:t>
      </w:r>
      <w:r w:rsidR="00344E0A" w:rsidRPr="00344E0A">
        <w:rPr>
          <w:i/>
        </w:rPr>
        <w:t xml:space="preserve"> </w:t>
      </w:r>
      <w:r>
        <w:rPr>
          <w:i/>
        </w:rPr>
        <w:t>Dezvoltarea afacerilor non - agricole</w:t>
      </w:r>
    </w:p>
    <w:p w:rsidR="00344E0A" w:rsidRDefault="00344E0A" w:rsidP="00344E0A"/>
    <w:p w:rsidR="00344E0A" w:rsidRDefault="00344E0A" w:rsidP="00344E0A"/>
    <w:p w:rsidR="00344E0A" w:rsidRDefault="00344E0A" w:rsidP="00344E0A"/>
    <w:p w:rsidR="00344E0A" w:rsidRDefault="00344E0A" w:rsidP="00344E0A">
      <w:r>
        <w:t>Denumire solicitant: ..........................................................</w:t>
      </w:r>
    </w:p>
    <w:p w:rsidR="00344E0A" w:rsidRDefault="00344E0A" w:rsidP="00344E0A">
      <w:r>
        <w:t>Statutul juridic: ………………………………………………………………..</w:t>
      </w:r>
    </w:p>
    <w:p w:rsidR="00344E0A" w:rsidRDefault="00344E0A" w:rsidP="00344E0A">
      <w:r>
        <w:t>Date personale (reprezentant legal al solicitantului)</w:t>
      </w:r>
    </w:p>
    <w:p w:rsidR="00344E0A" w:rsidRDefault="00344E0A" w:rsidP="00344E0A">
      <w:r>
        <w:t>Nume:………………………………………………………………………........</w:t>
      </w:r>
    </w:p>
    <w:p w:rsidR="00344E0A" w:rsidRDefault="00344E0A" w:rsidP="00344E0A">
      <w:r>
        <w:t>Prenume:……………...……………………………………………………......</w:t>
      </w:r>
    </w:p>
    <w:p w:rsidR="00344E0A" w:rsidRDefault="00344E0A" w:rsidP="00344E0A">
      <w:r>
        <w:t>Funcţie:………………………….......................................................</w:t>
      </w:r>
    </w:p>
    <w:p w:rsidR="00344E0A" w:rsidRDefault="00344E0A" w:rsidP="00344E0A"/>
    <w:p w:rsidR="00344E0A" w:rsidRDefault="00344E0A" w:rsidP="00344E0A">
      <w:r>
        <w:t>Titlul proiectului:   ……………………………………………………………</w:t>
      </w:r>
    </w:p>
    <w:p w:rsidR="00344E0A" w:rsidRDefault="00344E0A" w:rsidP="00344E0A">
      <w:r>
        <w:t>Data lansării apelului de selecție de către GAL: .......................</w:t>
      </w:r>
    </w:p>
    <w:p w:rsidR="00344E0A" w:rsidRDefault="00344E0A" w:rsidP="00344E0A">
      <w:r>
        <w:t>Data înregistrării proiectului la GAL: ..................................</w:t>
      </w:r>
    </w:p>
    <w:p w:rsidR="0064393D" w:rsidRDefault="00344E0A" w:rsidP="00344E0A">
      <w:r>
        <w:t>Amplasarea proiectului .......................(localitate/localități)</w:t>
      </w:r>
    </w:p>
    <w:p w:rsidR="00344E0A" w:rsidRDefault="00344E0A" w:rsidP="00344E0A"/>
    <w:p w:rsidR="00344E0A" w:rsidRDefault="00344E0A" w:rsidP="00344E0A"/>
    <w:p w:rsidR="00344E0A" w:rsidRDefault="00344E0A"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44E0A" w:rsidRDefault="00344E0A" w:rsidP="00344E0A">
      <w:pPr>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894BCB">
        <w:rPr>
          <w:rFonts w:eastAsia="Times New Roman"/>
          <w:b/>
          <w:i/>
          <w:szCs w:val="24"/>
        </w:rPr>
        <w:sym w:font="Wingdings" w:char="F06F"/>
      </w:r>
    </w:p>
    <w:p w:rsidR="00344E0A" w:rsidRPr="00894BCB" w:rsidRDefault="00344E0A" w:rsidP="00344E0A">
      <w:pPr>
        <w:ind w:firstLine="502"/>
        <w:jc w:val="both"/>
        <w:rPr>
          <w:rFonts w:eastAsia="Times New Roman"/>
          <w:b/>
          <w:i/>
          <w:szCs w:val="24"/>
        </w:rPr>
      </w:pP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E63C0C">
        <w:rPr>
          <w:rFonts w:eastAsia="Times New Roman"/>
          <w:i/>
          <w:szCs w:val="24"/>
        </w:rPr>
        <w:sym w:font="Wingdings" w:char="F06F"/>
      </w:r>
      <w:r w:rsidRPr="00E63C0C">
        <w:rPr>
          <w:rFonts w:eastAsia="Times New Roman"/>
          <w:i/>
          <w:szCs w:val="24"/>
        </w:rPr>
        <w:t xml:space="preserve"> </w:t>
      </w:r>
    </w:p>
    <w:p w:rsidR="00344E0A" w:rsidRPr="00E63C0C" w:rsidRDefault="00344E0A" w:rsidP="00344E0A">
      <w:pPr>
        <w:ind w:left="720"/>
        <w:jc w:val="both"/>
        <w:rPr>
          <w:rFonts w:eastAsia="Times New Roman"/>
          <w:bCs/>
          <w:kern w:val="32"/>
          <w:szCs w:val="24"/>
        </w:rPr>
      </w:pP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44E0A" w:rsidRPr="00894BCB" w:rsidRDefault="00344E0A" w:rsidP="00344E0A">
      <w:pPr>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44E0A" w:rsidRPr="00E63C0C" w:rsidRDefault="00344E0A" w:rsidP="00344E0A">
      <w:pPr>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44E0A">
      <w:pPr>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44E0A">
      <w:pPr>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44E0A" w:rsidRPr="00894BCB" w:rsidRDefault="00344E0A" w:rsidP="00344E0A">
      <w:pPr>
        <w:pStyle w:val="ListParagraph"/>
        <w:spacing w:after="0" w:line="240" w:lineRule="auto"/>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4D4C95" w:rsidRDefault="00344E0A" w:rsidP="00344E0A">
      <w:pPr>
        <w:pStyle w:val="ListParagraph"/>
        <w:numPr>
          <w:ilvl w:val="0"/>
          <w:numId w:val="1"/>
        </w:numPr>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E5049D" w:rsidRDefault="00344E0A" w:rsidP="00344E0A">
      <w:pPr>
        <w:pStyle w:val="ListParagraph"/>
        <w:numPr>
          <w:ilvl w:val="0"/>
          <w:numId w:val="1"/>
        </w:numPr>
        <w:spacing w:after="0" w:line="240" w:lineRule="auto"/>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344E0A" w:rsidRDefault="00344E0A" w:rsidP="00344E0A">
      <w:pPr>
        <w:pStyle w:val="ListParagraph"/>
        <w:spacing w:after="0" w:line="240" w:lineRule="auto"/>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pStyle w:val="ListParagraph"/>
        <w:numPr>
          <w:ilvl w:val="0"/>
          <w:numId w:val="1"/>
        </w:numPr>
        <w:spacing w:after="0" w:line="240" w:lineRule="auto"/>
        <w:jc w:val="both"/>
        <w:rPr>
          <w:rFonts w:eastAsia="Times New Roman"/>
          <w:sz w:val="24"/>
          <w:szCs w:val="24"/>
        </w:rPr>
      </w:pPr>
      <w:r>
        <w:rPr>
          <w:rFonts w:eastAsia="Times New Roman"/>
          <w:sz w:val="24"/>
          <w:szCs w:val="24"/>
        </w:rPr>
        <w:t>Solicitantul a atașat la Cererea de finanțare toate documentele anexă obligatorii din listă?</w:t>
      </w: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660DF6"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0D3DBD" w:rsidRDefault="000D3DBD" w:rsidP="000D3DBD">
      <w:pPr>
        <w:jc w:val="both"/>
        <w:rPr>
          <w:rFonts w:eastAsia="Times New Roman" w:cs="Calibri"/>
          <w:lang w:eastAsia="ro-RO"/>
        </w:rPr>
      </w:pPr>
      <w:r>
        <w:rPr>
          <w:rFonts w:eastAsia="Times New Roman" w:cs="Calibri"/>
          <w:lang w:eastAsia="ro-RO"/>
        </w:rPr>
        <w:t xml:space="preserve">    9. </w:t>
      </w:r>
      <w:r w:rsidRPr="000D3DBD">
        <w:rPr>
          <w:rFonts w:eastAsia="Times New Roman" w:cs="Calibri"/>
          <w:lang w:eastAsia="ro-RO"/>
        </w:rPr>
        <w:t xml:space="preserve">Solicitantul a propus prin Planul de afaceri activitati aferente codului CAEN care este/a </w:t>
      </w:r>
      <w:r>
        <w:rPr>
          <w:rFonts w:eastAsia="Times New Roman" w:cs="Calibri"/>
          <w:lang w:eastAsia="ro-RO"/>
        </w:rPr>
        <w:t xml:space="preserve">  </w:t>
      </w:r>
      <w:r w:rsidRPr="000D3DBD">
        <w:rPr>
          <w:rFonts w:eastAsia="Times New Roman" w:cs="Calibri"/>
          <w:lang w:eastAsia="ro-RO"/>
        </w:rPr>
        <w:t>fost autorizat la ONRC</w:t>
      </w:r>
      <w:r w:rsidRPr="000D3DBD">
        <w:rPr>
          <w:rFonts w:eastAsia="Times New Roman" w:cs="Calibri"/>
          <w:lang w:val="en-US"/>
        </w:rPr>
        <w:t xml:space="preserve"> </w:t>
      </w:r>
      <w:r w:rsidRPr="000D3DBD">
        <w:rPr>
          <w:rFonts w:eastAsia="Times New Roman" w:cs="Calibri"/>
          <w:lang w:eastAsia="ro-RO"/>
        </w:rPr>
        <w:t>inainte de depunerea cererii de finantare?</w:t>
      </w:r>
    </w:p>
    <w:p w:rsidR="00344E0A" w:rsidRPr="000D3DBD" w:rsidRDefault="00344E0A" w:rsidP="000D3DBD">
      <w:pPr>
        <w:jc w:val="both"/>
        <w:rPr>
          <w:rFonts w:eastAsia="Times New Roman"/>
          <w:i/>
          <w:szCs w:val="24"/>
        </w:rPr>
      </w:pPr>
      <w:r w:rsidRPr="000D3DBD">
        <w:rPr>
          <w:rFonts w:eastAsia="Times New Roman"/>
          <w:b/>
          <w:i/>
          <w:szCs w:val="24"/>
        </w:rPr>
        <w:t>DA</w:t>
      </w:r>
      <w:r w:rsidRPr="00894BCB">
        <w:rPr>
          <w:i/>
        </w:rPr>
        <w:sym w:font="Wingdings" w:char="F06F"/>
      </w:r>
      <w:r w:rsidRPr="000D3DBD">
        <w:rPr>
          <w:rFonts w:eastAsia="Times New Roman"/>
          <w:b/>
          <w:i/>
          <w:szCs w:val="24"/>
        </w:rPr>
        <w:tab/>
        <w:t xml:space="preserve">      NU</w:t>
      </w:r>
      <w:r w:rsidRPr="00894BCB">
        <w:rPr>
          <w:i/>
        </w:rPr>
        <w:sym w:font="Wingdings" w:char="F06F"/>
      </w:r>
      <w:r w:rsidRPr="000D3DBD">
        <w:rPr>
          <w:rFonts w:eastAsia="Times New Roman"/>
          <w:b/>
          <w:i/>
          <w:color w:val="000000"/>
          <w:szCs w:val="24"/>
        </w:rPr>
        <w:t xml:space="preserve">            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5979F6" w:rsidRDefault="005979F6"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344E0A" w:rsidRDefault="00344E0A" w:rsidP="00344E0A">
      <w:pPr>
        <w:jc w:val="both"/>
        <w:rPr>
          <w:rFonts w:eastAsia="Times New Roman"/>
          <w:b/>
          <w:szCs w:val="24"/>
          <w:u w:val="single"/>
        </w:rPr>
      </w:pPr>
      <w:r w:rsidRPr="00E63C0C">
        <w:rPr>
          <w:rFonts w:eastAsia="Times New Roman"/>
          <w:b/>
          <w:szCs w:val="24"/>
          <w:u w:val="single"/>
        </w:rPr>
        <w:t>Concluzia verificării:</w:t>
      </w:r>
    </w:p>
    <w:p w:rsidR="00344E0A" w:rsidRPr="00E63C0C" w:rsidRDefault="00344E0A" w:rsidP="00344E0A">
      <w:pPr>
        <w:jc w:val="both"/>
        <w:rPr>
          <w:rFonts w:eastAsia="Times New Roman"/>
          <w:szCs w:val="24"/>
        </w:rPr>
      </w:pPr>
      <w:r w:rsidRPr="00E63C0C">
        <w:rPr>
          <w:rFonts w:eastAsia="Times New Roman"/>
          <w:szCs w:val="24"/>
        </w:rPr>
        <w:t>Cererea de finanţare este :</w:t>
      </w:r>
    </w:p>
    <w:p w:rsidR="00344E0A" w:rsidRDefault="00344E0A" w:rsidP="00344E0A">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344E0A" w:rsidRDefault="00344E0A" w:rsidP="00344E0A">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5979F6" w:rsidRDefault="005979F6" w:rsidP="00344E0A">
      <w:pPr>
        <w:rPr>
          <w:rFonts w:eastAsia="Times New Roman"/>
          <w:szCs w:val="24"/>
        </w:rPr>
      </w:pPr>
    </w:p>
    <w:p w:rsidR="005979F6" w:rsidRDefault="00DD689E" w:rsidP="00344E0A">
      <w:pPr>
        <w:rPr>
          <w:rFonts w:eastAsia="Times New Roman"/>
          <w:szCs w:val="24"/>
        </w:rPr>
      </w:pPr>
      <w:r w:rsidRPr="00DD689E">
        <w:rPr>
          <w:rFonts w:eastAsia="Times New Roman"/>
          <w:szCs w:val="24"/>
        </w:rPr>
        <w:t>Observații: _____________________________________________</w:t>
      </w:r>
      <w:r>
        <w:rPr>
          <w:rFonts w:eastAsia="Times New Roman"/>
          <w:szCs w:val="24"/>
        </w:rPr>
        <w:t>_____________________________</w:t>
      </w:r>
    </w:p>
    <w:p w:rsidR="00DD689E" w:rsidRDefault="00DD689E" w:rsidP="00344E0A">
      <w:pPr>
        <w:rPr>
          <w:rFonts w:eastAsia="Times New Roman"/>
          <w:szCs w:val="24"/>
        </w:rPr>
      </w:pPr>
      <w:r w:rsidRPr="00DD689E">
        <w:rPr>
          <w:rFonts w:eastAsia="Times New Roman"/>
          <w:szCs w:val="24"/>
        </w:rPr>
        <w:t>_____________________________________________</w:t>
      </w:r>
      <w:r>
        <w:rPr>
          <w:rFonts w:eastAsia="Times New Roman"/>
          <w:szCs w:val="24"/>
        </w:rPr>
        <w:t>_____________________________</w:t>
      </w:r>
    </w:p>
    <w:p w:rsidR="00DD689E" w:rsidRDefault="00DD689E" w:rsidP="00344E0A">
      <w:pPr>
        <w:rPr>
          <w:rFonts w:eastAsia="Times New Roman"/>
          <w:szCs w:val="24"/>
        </w:rPr>
      </w:pPr>
    </w:p>
    <w:p w:rsidR="00DD689E" w:rsidRDefault="00DD689E" w:rsidP="00344E0A">
      <w:pPr>
        <w:rPr>
          <w:rFonts w:eastAsia="Times New Roman"/>
          <w:szCs w:val="24"/>
        </w:rPr>
      </w:pPr>
    </w:p>
    <w:p w:rsidR="00DD689E" w:rsidRDefault="00DD689E" w:rsidP="00344E0A">
      <w:pPr>
        <w:rPr>
          <w:rFonts w:eastAsia="Times New Roman"/>
          <w:szCs w:val="24"/>
        </w:rPr>
      </w:pPr>
    </w:p>
    <w:p w:rsidR="00DD689E" w:rsidRDefault="00DD689E" w:rsidP="00344E0A">
      <w:pPr>
        <w:rPr>
          <w:rFonts w:eastAsia="Times New Roman"/>
          <w:szCs w:val="24"/>
        </w:rPr>
      </w:pPr>
    </w:p>
    <w:p w:rsidR="00DD689E" w:rsidRDefault="00DD689E" w:rsidP="00344E0A">
      <w:pPr>
        <w:rPr>
          <w:rFonts w:eastAsia="Times New Roman"/>
          <w:szCs w:val="24"/>
        </w:rPr>
      </w:pPr>
    </w:p>
    <w:p w:rsidR="00DD689E" w:rsidRDefault="00DD689E" w:rsidP="00344E0A">
      <w:pPr>
        <w:rPr>
          <w:rFonts w:eastAsia="Times New Roman"/>
          <w:szCs w:val="24"/>
        </w:rPr>
      </w:pPr>
    </w:p>
    <w:p w:rsidR="00DD689E" w:rsidRDefault="00DD689E" w:rsidP="00344E0A">
      <w:pPr>
        <w:rPr>
          <w:rFonts w:eastAsia="Times New Roman"/>
          <w:szCs w:val="24"/>
        </w:rPr>
      </w:pPr>
    </w:p>
    <w:p w:rsidR="00DD689E" w:rsidRDefault="00DD689E" w:rsidP="00DD689E">
      <w:r>
        <w:t xml:space="preserve">Verificat de: Evaluator 2  GAL Podu Inalt </w:t>
      </w:r>
    </w:p>
    <w:p w:rsidR="00DD689E" w:rsidRDefault="00DD689E" w:rsidP="00DD689E">
      <w:r>
        <w:t xml:space="preserve">Nume si prenume ______________________         </w:t>
      </w:r>
    </w:p>
    <w:p w:rsidR="00DD689E" w:rsidRDefault="00DD689E" w:rsidP="00DD689E">
      <w:r>
        <w:t>Semnătura __________</w:t>
      </w:r>
    </w:p>
    <w:p w:rsidR="005979F6" w:rsidRDefault="00DD689E" w:rsidP="00DD689E">
      <w:r>
        <w:t>Data_____/_____/________</w:t>
      </w:r>
    </w:p>
    <w:p w:rsidR="00DD689E" w:rsidRDefault="00DD689E" w:rsidP="00DD689E"/>
    <w:p w:rsidR="00DD689E" w:rsidRDefault="00DD689E" w:rsidP="00DD689E">
      <w:r>
        <w:t>Întocmit de: Evaluator 1  GAL Podu Inalt</w:t>
      </w:r>
    </w:p>
    <w:p w:rsidR="00DD689E" w:rsidRDefault="00DD689E" w:rsidP="00DD689E">
      <w:r>
        <w:t xml:space="preserve">Nume si prenume ______________________         </w:t>
      </w:r>
    </w:p>
    <w:p w:rsidR="00DD689E" w:rsidRDefault="00DD689E" w:rsidP="00DD689E">
      <w:r>
        <w:t>Semnătura __________</w:t>
      </w:r>
    </w:p>
    <w:p w:rsidR="00DD689E" w:rsidRDefault="00DD689E" w:rsidP="00DD689E">
      <w:r>
        <w:t>Data_____/_____/________</w:t>
      </w:r>
    </w:p>
    <w:p w:rsidR="00DD689E" w:rsidRDefault="00DD689E" w:rsidP="00DD689E"/>
    <w:p w:rsidR="00DD689E" w:rsidRDefault="00DD689E" w:rsidP="00DD689E"/>
    <w:p w:rsidR="00F33AA7" w:rsidRDefault="00F33AA7" w:rsidP="00DD689E"/>
    <w:p w:rsidR="00F33AA7" w:rsidRDefault="00F33AA7" w:rsidP="00F33AA7">
      <w:pPr>
        <w:overflowPunct w:val="0"/>
        <w:autoSpaceDE w:val="0"/>
        <w:autoSpaceDN w:val="0"/>
        <w:adjustRightInd w:val="0"/>
        <w:textAlignment w:val="baseline"/>
        <w:rPr>
          <w:rFonts w:eastAsia="Times New Roman"/>
          <w:b/>
          <w:bCs/>
          <w:szCs w:val="24"/>
          <w:lang w:eastAsia="fr-FR"/>
        </w:rPr>
      </w:pPr>
      <w:r w:rsidRPr="00E63C0C">
        <w:rPr>
          <w:rFonts w:eastAsia="Times New Roman"/>
          <w:b/>
          <w:bCs/>
          <w:szCs w:val="24"/>
          <w:lang w:eastAsia="fr-FR"/>
        </w:rPr>
        <w:t xml:space="preserve">Metodologie de aplicat pentru verificarea </w:t>
      </w:r>
      <w:r>
        <w:rPr>
          <w:rFonts w:eastAsia="Times New Roman"/>
          <w:b/>
          <w:bCs/>
          <w:szCs w:val="24"/>
          <w:lang w:eastAsia="fr-FR"/>
        </w:rPr>
        <w:t xml:space="preserve">încadrării proiectului </w:t>
      </w:r>
    </w:p>
    <w:p w:rsidR="00F33AA7" w:rsidRDefault="00F33AA7" w:rsidP="00F33AA7">
      <w:pPr>
        <w:overflowPunct w:val="0"/>
        <w:autoSpaceDE w:val="0"/>
        <w:autoSpaceDN w:val="0"/>
        <w:adjustRightInd w:val="0"/>
        <w:textAlignment w:val="baseline"/>
        <w:rPr>
          <w:rFonts w:eastAsia="Times New Roman"/>
          <w:b/>
          <w:bCs/>
          <w:szCs w:val="24"/>
          <w:lang w:eastAsia="fr-FR"/>
        </w:rPr>
      </w:pPr>
    </w:p>
    <w:p w:rsidR="00F33AA7" w:rsidRPr="00894BCB" w:rsidRDefault="00F33AA7" w:rsidP="00F33AA7">
      <w:pPr>
        <w:keepNext/>
        <w:jc w:val="both"/>
        <w:rPr>
          <w:rFonts w:eastAsia="Times New Roman"/>
          <w:b/>
          <w:bCs/>
          <w:kern w:val="32"/>
          <w:szCs w:val="24"/>
          <w:u w:val="single"/>
        </w:rPr>
      </w:pPr>
      <w:r w:rsidRPr="00894BCB">
        <w:rPr>
          <w:rFonts w:eastAsia="Times New Roman"/>
          <w:b/>
          <w:bCs/>
          <w:kern w:val="32"/>
          <w:szCs w:val="24"/>
          <w:u w:val="single"/>
        </w:rPr>
        <w:t xml:space="preserve">Atenție! </w:t>
      </w:r>
    </w:p>
    <w:p w:rsidR="00F33AA7" w:rsidRPr="00E44789" w:rsidRDefault="00F33AA7" w:rsidP="00F33AA7">
      <w:pPr>
        <w:keepNext/>
        <w:jc w:val="both"/>
        <w:rPr>
          <w:rFonts w:eastAsia="Times New Roman"/>
          <w:bCs/>
          <w:i/>
          <w:noProof/>
          <w:kern w:val="32"/>
          <w:szCs w:val="24"/>
        </w:rPr>
      </w:pPr>
      <w:r w:rsidRPr="00E44789">
        <w:rPr>
          <w:rFonts w:eastAsia="Times New Roman"/>
          <w:bCs/>
          <w:i/>
          <w:noProof/>
          <w:kern w:val="32"/>
          <w:szCs w:val="24"/>
        </w:rPr>
        <w:t>În cazul în care, în oricare din etapele de verificare a încadrării proiectului, se constată erori de formă (</w:t>
      </w:r>
      <w:r w:rsidRPr="00E44789">
        <w:rPr>
          <w:i/>
          <w:noProof/>
          <w:szCs w:val="24"/>
        </w:rPr>
        <w:t>de ex.: omisiuni privind bifarea anumitor casete - inclusiv din cererea de finanțare, semn</w:t>
      </w:r>
      <w:r>
        <w:rPr>
          <w:i/>
          <w:noProof/>
          <w:szCs w:val="24"/>
        </w:rPr>
        <w:t>area</w:t>
      </w:r>
      <w:r w:rsidRPr="00E44789">
        <w:rPr>
          <w:i/>
          <w:noProof/>
          <w:szCs w:val="24"/>
        </w:rPr>
        <w:t xml:space="preserve"> anumitor pagini, ataș</w:t>
      </w:r>
      <w:r>
        <w:rPr>
          <w:i/>
          <w:noProof/>
          <w:szCs w:val="24"/>
        </w:rPr>
        <w:t>area</w:t>
      </w:r>
      <w:r w:rsidRPr="00E44789">
        <w:rPr>
          <w:i/>
          <w:noProof/>
          <w:szCs w:val="24"/>
        </w:rPr>
        <w:t xml:space="preserve"> unor documente obligatorii</w:t>
      </w:r>
      <w:r w:rsidRPr="00E44789">
        <w:rPr>
          <w:rFonts w:eastAsia="Times New Roman"/>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F33AA7" w:rsidRDefault="00F33AA7" w:rsidP="00F33AA7">
      <w:pPr>
        <w:overflowPunct w:val="0"/>
        <w:autoSpaceDE w:val="0"/>
        <w:autoSpaceDN w:val="0"/>
        <w:adjustRightInd w:val="0"/>
        <w:textAlignment w:val="baseline"/>
        <w:rPr>
          <w:rFonts w:eastAsia="Times New Roman"/>
          <w:b/>
          <w:bCs/>
          <w:szCs w:val="24"/>
          <w:lang w:eastAsia="fr-FR"/>
        </w:rPr>
      </w:pPr>
    </w:p>
    <w:p w:rsidR="00F33AA7" w:rsidRDefault="00F33AA7" w:rsidP="00F33AA7">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Denumire solicitant</w:t>
      </w:r>
      <w:r>
        <w:rPr>
          <w:rFonts w:eastAsia="Times New Roman"/>
          <w:b/>
          <w:bCs/>
          <w:szCs w:val="24"/>
          <w:lang w:eastAsia="fr-FR"/>
        </w:rPr>
        <w:t xml:space="preserve"> </w:t>
      </w:r>
    </w:p>
    <w:p w:rsidR="00F33AA7" w:rsidRPr="00894BCB" w:rsidRDefault="00F33AA7" w:rsidP="00F33AA7">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 denumirea din Cerer</w:t>
      </w:r>
      <w:r>
        <w:rPr>
          <w:rFonts w:eastAsia="Times New Roman"/>
          <w:bCs/>
          <w:szCs w:val="24"/>
          <w:lang w:eastAsia="fr-FR"/>
        </w:rPr>
        <w:t>ea</w:t>
      </w:r>
      <w:r w:rsidRPr="00894BCB">
        <w:rPr>
          <w:rFonts w:eastAsia="Times New Roman"/>
          <w:bCs/>
          <w:szCs w:val="24"/>
          <w:lang w:eastAsia="fr-FR"/>
        </w:rPr>
        <w:t xml:space="preserve"> de finanțare </w:t>
      </w:r>
    </w:p>
    <w:p w:rsidR="00F33AA7" w:rsidRDefault="00F33AA7" w:rsidP="00F33AA7">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 xml:space="preserve">Statutul juridic </w:t>
      </w:r>
    </w:p>
    <w:p w:rsidR="00F33AA7" w:rsidRPr="00894BCB" w:rsidRDefault="00F33AA7" w:rsidP="00F33AA7">
      <w:pPr>
        <w:overflowPunct w:val="0"/>
        <w:autoSpaceDE w:val="0"/>
        <w:autoSpaceDN w:val="0"/>
        <w:adjustRightInd w:val="0"/>
        <w:textAlignment w:val="baseline"/>
        <w:rPr>
          <w:rFonts w:eastAsia="Times New Roman"/>
          <w:b/>
          <w:bCs/>
          <w:szCs w:val="24"/>
          <w:lang w:eastAsia="fr-FR"/>
        </w:rPr>
      </w:pPr>
      <w:r w:rsidRPr="00894BCB">
        <w:rPr>
          <w:rFonts w:eastAsia="Times New Roman"/>
          <w:bCs/>
          <w:szCs w:val="24"/>
          <w:lang w:eastAsia="fr-FR"/>
        </w:rPr>
        <w:t xml:space="preserve">Se preia statutul </w:t>
      </w:r>
      <w:r>
        <w:rPr>
          <w:rFonts w:eastAsia="Times New Roman"/>
          <w:bCs/>
          <w:szCs w:val="24"/>
          <w:lang w:eastAsia="fr-FR"/>
        </w:rPr>
        <w:t xml:space="preserve">juridic </w:t>
      </w:r>
      <w:r w:rsidRPr="00894BCB">
        <w:rPr>
          <w:rFonts w:eastAsia="Times New Roman"/>
          <w:bCs/>
          <w:szCs w:val="24"/>
          <w:lang w:eastAsia="fr-FR"/>
        </w:rPr>
        <w:t>din Cerer</w:t>
      </w:r>
      <w:r>
        <w:rPr>
          <w:rFonts w:eastAsia="Times New Roman"/>
          <w:bCs/>
          <w:szCs w:val="24"/>
          <w:lang w:eastAsia="fr-FR"/>
        </w:rPr>
        <w:t>ea</w:t>
      </w:r>
      <w:r w:rsidRPr="00894BCB">
        <w:rPr>
          <w:rFonts w:eastAsia="Times New Roman"/>
          <w:bCs/>
          <w:szCs w:val="24"/>
          <w:lang w:eastAsia="fr-FR"/>
        </w:rPr>
        <w:t xml:space="preserve"> de finanțare</w:t>
      </w:r>
    </w:p>
    <w:p w:rsidR="00F33AA7" w:rsidRPr="00894BCB" w:rsidRDefault="00F33AA7" w:rsidP="00F33AA7">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Date personale (reprezentant legal al solicitantului)</w:t>
      </w:r>
    </w:p>
    <w:p w:rsidR="00F33AA7" w:rsidRPr="00894BCB" w:rsidRDefault="00F33AA7" w:rsidP="00F33AA7">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Nume</w:t>
      </w:r>
    </w:p>
    <w:p w:rsidR="00F33AA7" w:rsidRPr="00894BCB" w:rsidRDefault="00F33AA7" w:rsidP="00F33AA7">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Prenume</w:t>
      </w:r>
    </w:p>
    <w:p w:rsidR="00F33AA7" w:rsidRPr="00894BCB" w:rsidRDefault="00F33AA7" w:rsidP="00F33AA7">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Funcţie</w:t>
      </w:r>
    </w:p>
    <w:p w:rsidR="00F33AA7" w:rsidRPr="00894BCB" w:rsidRDefault="00F33AA7" w:rsidP="00F33AA7">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preiau informațiile din Cerer</w:t>
      </w:r>
      <w:r>
        <w:rPr>
          <w:rFonts w:eastAsia="Times New Roman"/>
          <w:bCs/>
          <w:szCs w:val="24"/>
          <w:lang w:eastAsia="fr-FR"/>
        </w:rPr>
        <w:t>ea</w:t>
      </w:r>
      <w:r w:rsidRPr="00894BCB">
        <w:rPr>
          <w:rFonts w:eastAsia="Times New Roman"/>
          <w:bCs/>
          <w:szCs w:val="24"/>
          <w:lang w:eastAsia="fr-FR"/>
        </w:rPr>
        <w:t xml:space="preserve"> de finanțare</w:t>
      </w:r>
    </w:p>
    <w:p w:rsidR="00F33AA7" w:rsidRPr="00E63C0C" w:rsidRDefault="00F33AA7" w:rsidP="00F33AA7">
      <w:pPr>
        <w:jc w:val="both"/>
        <w:rPr>
          <w:rFonts w:eastAsia="Times New Roman"/>
          <w:b/>
          <w:szCs w:val="24"/>
        </w:rPr>
      </w:pPr>
      <w:r w:rsidRPr="00E63C0C">
        <w:rPr>
          <w:rFonts w:eastAsia="Times New Roman"/>
          <w:b/>
          <w:bCs/>
          <w:kern w:val="32"/>
          <w:szCs w:val="24"/>
        </w:rPr>
        <w:t>Titlu</w:t>
      </w:r>
      <w:r>
        <w:rPr>
          <w:rFonts w:eastAsia="Times New Roman"/>
          <w:b/>
          <w:bCs/>
          <w:kern w:val="32"/>
          <w:szCs w:val="24"/>
        </w:rPr>
        <w:t>l</w:t>
      </w:r>
      <w:r w:rsidRPr="00E63C0C">
        <w:rPr>
          <w:rFonts w:eastAsia="Times New Roman"/>
          <w:b/>
          <w:bCs/>
          <w:kern w:val="32"/>
          <w:szCs w:val="24"/>
        </w:rPr>
        <w:t xml:space="preserve"> proiect</w:t>
      </w:r>
      <w:r>
        <w:rPr>
          <w:rFonts w:eastAsia="Times New Roman"/>
          <w:b/>
          <w:bCs/>
          <w:kern w:val="32"/>
          <w:szCs w:val="24"/>
        </w:rPr>
        <w:t>ului</w:t>
      </w:r>
    </w:p>
    <w:p w:rsidR="00F33AA7" w:rsidRPr="00E63C0C" w:rsidRDefault="00F33AA7" w:rsidP="00F33AA7">
      <w:pPr>
        <w:jc w:val="both"/>
        <w:rPr>
          <w:rFonts w:eastAsia="Times New Roman"/>
          <w:szCs w:val="24"/>
        </w:rPr>
      </w:pPr>
      <w:r w:rsidRPr="00E63C0C">
        <w:rPr>
          <w:rFonts w:eastAsia="Times New Roman"/>
          <w:szCs w:val="24"/>
        </w:rPr>
        <w:t>Se preia titlul proiectului din Cererea de finanțare.</w:t>
      </w:r>
    </w:p>
    <w:p w:rsidR="00F33AA7" w:rsidRDefault="00F33AA7" w:rsidP="00F33AA7">
      <w:pPr>
        <w:jc w:val="both"/>
        <w:rPr>
          <w:rFonts w:eastAsia="Times New Roman"/>
          <w:b/>
          <w:bCs/>
          <w:szCs w:val="24"/>
          <w:lang w:eastAsia="fr-FR"/>
        </w:rPr>
      </w:pPr>
      <w:r w:rsidRPr="004D4C95">
        <w:rPr>
          <w:rFonts w:eastAsia="Times New Roman"/>
          <w:b/>
          <w:bCs/>
          <w:szCs w:val="24"/>
          <w:lang w:eastAsia="fr-FR"/>
        </w:rPr>
        <w:t>Data lansării apelului de selecție de către GAL</w:t>
      </w:r>
    </w:p>
    <w:p w:rsidR="00F33AA7" w:rsidRDefault="00F33AA7" w:rsidP="00F33AA7">
      <w:pPr>
        <w:jc w:val="both"/>
        <w:rPr>
          <w:rFonts w:eastAsia="Times New Roman"/>
          <w:szCs w:val="24"/>
        </w:rPr>
      </w:pPr>
      <w:r>
        <w:rPr>
          <w:rFonts w:eastAsia="Times New Roman"/>
          <w:bCs/>
          <w:szCs w:val="24"/>
          <w:lang w:eastAsia="fr-FR"/>
        </w:rPr>
        <w:t xml:space="preserve">Se completează cu data lansării apelului de selecție de către GAL. </w:t>
      </w:r>
      <w:r w:rsidRPr="00E63C0C">
        <w:rPr>
          <w:rFonts w:eastAsia="Times New Roman"/>
          <w:szCs w:val="24"/>
        </w:rPr>
        <w:t xml:space="preserve">Data </w:t>
      </w:r>
      <w:r>
        <w:rPr>
          <w:rFonts w:eastAsia="Times New Roman"/>
          <w:szCs w:val="24"/>
        </w:rPr>
        <w:t xml:space="preserve">lansării apelului de către </w:t>
      </w:r>
      <w:r w:rsidRPr="00E63C0C">
        <w:rPr>
          <w:rFonts w:eastAsia="Times New Roman"/>
          <w:szCs w:val="24"/>
        </w:rPr>
        <w:t>GAL va determina versiunea procedurală aplicabilă veri</w:t>
      </w:r>
      <w:r>
        <w:rPr>
          <w:rFonts w:eastAsia="Times New Roman"/>
          <w:szCs w:val="24"/>
        </w:rPr>
        <w:t>f</w:t>
      </w:r>
      <w:r w:rsidRPr="00E63C0C">
        <w:rPr>
          <w:rFonts w:eastAsia="Times New Roman"/>
          <w:szCs w:val="24"/>
        </w:rPr>
        <w:t xml:space="preserve">icărilor </w:t>
      </w:r>
      <w:r>
        <w:rPr>
          <w:rFonts w:eastAsia="Times New Roman"/>
          <w:szCs w:val="24"/>
        </w:rPr>
        <w:t xml:space="preserve">privind încadrarea proiectului și a </w:t>
      </w:r>
      <w:r w:rsidRPr="00E63C0C">
        <w:rPr>
          <w:rFonts w:eastAsia="Times New Roman"/>
          <w:szCs w:val="24"/>
        </w:rPr>
        <w:t>eligibilit</w:t>
      </w:r>
      <w:r>
        <w:rPr>
          <w:rFonts w:eastAsia="Times New Roman"/>
          <w:szCs w:val="24"/>
        </w:rPr>
        <w:t>ății,</w:t>
      </w:r>
      <w:r w:rsidRPr="00E63C0C">
        <w:rPr>
          <w:rFonts w:eastAsia="Times New Roman"/>
          <w:szCs w:val="24"/>
        </w:rPr>
        <w:t xml:space="preserve"> realizate în cadrul tuturor proiectelor.</w:t>
      </w:r>
    </w:p>
    <w:p w:rsidR="00F33AA7" w:rsidRPr="00E63C0C" w:rsidRDefault="00F33AA7" w:rsidP="00F33AA7">
      <w:pPr>
        <w:jc w:val="both"/>
        <w:rPr>
          <w:rFonts w:eastAsia="Times New Roman"/>
          <w:szCs w:val="24"/>
        </w:rPr>
      </w:pPr>
      <w:r w:rsidRPr="00E63C0C">
        <w:rPr>
          <w:rFonts w:eastAsia="Times New Roman"/>
          <w:b/>
          <w:bCs/>
          <w:kern w:val="32"/>
          <w:szCs w:val="24"/>
        </w:rPr>
        <w:t>Data înregistrării proiectului la GAL</w:t>
      </w:r>
    </w:p>
    <w:p w:rsidR="00F33AA7" w:rsidRDefault="00F33AA7" w:rsidP="00F33AA7">
      <w:pPr>
        <w:jc w:val="both"/>
        <w:rPr>
          <w:rFonts w:eastAsia="Times New Roman"/>
          <w:szCs w:val="24"/>
        </w:rPr>
      </w:pPr>
      <w:r w:rsidRPr="00E63C0C">
        <w:rPr>
          <w:rFonts w:eastAsia="Times New Roman"/>
          <w:szCs w:val="24"/>
        </w:rPr>
        <w:t xml:space="preserve">Se completează cu data înregistrării proiectului la GAL, conform documentației depuse de GAL la OJFIR/ CRFIR. </w:t>
      </w:r>
    </w:p>
    <w:p w:rsidR="00F33AA7" w:rsidRPr="00894BCB" w:rsidRDefault="00F33AA7" w:rsidP="00F33AA7">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Data depunerii proiectului de către GAL la SLIN-OJFIR</w:t>
      </w:r>
    </w:p>
    <w:p w:rsidR="00F33AA7" w:rsidRDefault="00F33AA7" w:rsidP="00F33AA7">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Se completează cu data înregistrării proiectului la SLIN-OJFIR, conform Notei de înaintare transmisă către Serviciul de specialitate responsabil din cadrul OJFIR/CRFIR. </w:t>
      </w:r>
    </w:p>
    <w:p w:rsidR="00F33AA7" w:rsidRPr="00894BCB" w:rsidRDefault="00F33AA7" w:rsidP="00F33AA7">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Obiectivul și tipul proiectului</w:t>
      </w:r>
    </w:p>
    <w:p w:rsidR="00F33AA7" w:rsidRPr="00E63C0C" w:rsidRDefault="00F33AA7" w:rsidP="00F33AA7">
      <w:pPr>
        <w:overflowPunct w:val="0"/>
        <w:autoSpaceDE w:val="0"/>
        <w:autoSpaceDN w:val="0"/>
        <w:adjustRightInd w:val="0"/>
        <w:jc w:val="both"/>
        <w:textAlignment w:val="baseline"/>
        <w:rPr>
          <w:rFonts w:eastAsia="Times New Roman"/>
          <w:szCs w:val="24"/>
        </w:rPr>
      </w:pPr>
      <w:r w:rsidRPr="00E63C0C">
        <w:rPr>
          <w:rFonts w:eastAsia="Times New Roman"/>
          <w:szCs w:val="24"/>
        </w:rPr>
        <w:t xml:space="preserve">Se </w:t>
      </w:r>
      <w:r>
        <w:rPr>
          <w:rFonts w:eastAsia="Times New Roman"/>
          <w:szCs w:val="24"/>
        </w:rPr>
        <w:t xml:space="preserve">preia obiectivul proiectului conform descrierii menționată în Cererea de finanțare. </w:t>
      </w:r>
    </w:p>
    <w:p w:rsidR="00F33AA7" w:rsidRPr="005C64A8" w:rsidRDefault="00F33AA7" w:rsidP="005C64A8">
      <w:pPr>
        <w:jc w:val="both"/>
        <w:rPr>
          <w:rFonts w:eastAsia="Times New Roman"/>
          <w:szCs w:val="24"/>
        </w:rPr>
      </w:pPr>
      <w:r w:rsidRPr="00E63C0C">
        <w:rPr>
          <w:rFonts w:eastAsia="Times New Roman"/>
          <w:szCs w:val="24"/>
        </w:rPr>
        <w:t xml:space="preserve">Se stabilește tipul proiectului: </w:t>
      </w:r>
    </w:p>
    <w:p w:rsidR="00F33AA7" w:rsidRPr="00E63C0C" w:rsidRDefault="00F33AA7" w:rsidP="00F33AA7">
      <w:pPr>
        <w:numPr>
          <w:ilvl w:val="0"/>
          <w:numId w:val="2"/>
        </w:numPr>
        <w:jc w:val="both"/>
        <w:rPr>
          <w:rFonts w:ascii="Times New Roman" w:eastAsia="Times New Roman" w:hAnsi="Times New Roman"/>
          <w:szCs w:val="24"/>
        </w:rPr>
      </w:pPr>
      <w:r w:rsidRPr="00315018">
        <w:rPr>
          <w:rFonts w:eastAsia="Times New Roman"/>
          <w:b/>
          <w:szCs w:val="24"/>
        </w:rPr>
        <w:t>de investiții</w:t>
      </w:r>
      <w:r w:rsidRPr="00E63C0C">
        <w:rPr>
          <w:rFonts w:eastAsia="Times New Roman"/>
          <w:szCs w:val="24"/>
        </w:rPr>
        <w:t>: - investiție nouă</w:t>
      </w:r>
    </w:p>
    <w:p w:rsidR="00F33AA7" w:rsidRPr="00E63C0C" w:rsidRDefault="00F33AA7" w:rsidP="00F33AA7">
      <w:pPr>
        <w:jc w:val="both"/>
        <w:rPr>
          <w:rFonts w:eastAsia="Times New Roman"/>
          <w:szCs w:val="24"/>
        </w:rPr>
      </w:pPr>
      <w:r w:rsidRPr="00E63C0C">
        <w:rPr>
          <w:rFonts w:eastAsia="Times New Roman"/>
          <w:szCs w:val="24"/>
        </w:rPr>
        <w:t xml:space="preserve">                                    - modernizare </w:t>
      </w:r>
    </w:p>
    <w:p w:rsidR="00F33AA7" w:rsidRPr="00805D86" w:rsidRDefault="00F33AA7" w:rsidP="00F33AA7">
      <w:pPr>
        <w:numPr>
          <w:ilvl w:val="0"/>
          <w:numId w:val="4"/>
        </w:numPr>
        <w:overflowPunct w:val="0"/>
        <w:autoSpaceDE w:val="0"/>
        <w:autoSpaceDN w:val="0"/>
        <w:adjustRightInd w:val="0"/>
        <w:jc w:val="both"/>
        <w:textAlignment w:val="baseline"/>
        <w:rPr>
          <w:rFonts w:ascii="Times New Roman" w:eastAsia="Times New Roman" w:hAnsi="Times New Roman"/>
          <w:b/>
          <w:bCs/>
          <w:szCs w:val="24"/>
          <w:lang w:eastAsia="fr-FR"/>
        </w:rPr>
      </w:pPr>
      <w:r>
        <w:rPr>
          <w:rFonts w:eastAsia="Times New Roman"/>
          <w:b/>
          <w:bCs/>
          <w:szCs w:val="24"/>
          <w:lang w:eastAsia="fr-FR"/>
        </w:rPr>
        <w:t xml:space="preserve">cu </w:t>
      </w:r>
      <w:r w:rsidRPr="00315018">
        <w:rPr>
          <w:rFonts w:eastAsia="Times New Roman"/>
          <w:b/>
          <w:bCs/>
          <w:szCs w:val="24"/>
          <w:lang w:eastAsia="fr-FR"/>
        </w:rPr>
        <w:t>sprijin forfetar</w:t>
      </w:r>
      <w:r>
        <w:rPr>
          <w:rFonts w:eastAsia="Times New Roman"/>
          <w:b/>
          <w:bCs/>
          <w:szCs w:val="24"/>
          <w:lang w:eastAsia="fr-FR"/>
        </w:rPr>
        <w:t>.</w:t>
      </w:r>
    </w:p>
    <w:p w:rsidR="00F33AA7" w:rsidRPr="00805D86" w:rsidRDefault="00F33AA7" w:rsidP="00F33AA7">
      <w:pPr>
        <w:overflowPunct w:val="0"/>
        <w:autoSpaceDE w:val="0"/>
        <w:autoSpaceDN w:val="0"/>
        <w:adjustRightInd w:val="0"/>
        <w:jc w:val="both"/>
        <w:textAlignment w:val="baseline"/>
        <w:rPr>
          <w:rFonts w:ascii="Times New Roman" w:eastAsia="Times New Roman" w:hAnsi="Times New Roman"/>
          <w:bCs/>
          <w:szCs w:val="24"/>
          <w:lang w:eastAsia="fr-FR"/>
        </w:rPr>
      </w:pPr>
    </w:p>
    <w:p w:rsidR="00F33AA7" w:rsidRPr="00E63C0C" w:rsidRDefault="00F33AA7" w:rsidP="00F33AA7">
      <w:pPr>
        <w:jc w:val="both"/>
        <w:rPr>
          <w:b/>
          <w:bCs/>
          <w:szCs w:val="24"/>
          <w:lang w:eastAsia="fr-FR"/>
        </w:rPr>
      </w:pPr>
      <w:r w:rsidRPr="00E63C0C">
        <w:rPr>
          <w:b/>
          <w:bCs/>
          <w:szCs w:val="24"/>
          <w:lang w:eastAsia="fr-FR"/>
        </w:rPr>
        <w:t>Amplasarea proiectului</w:t>
      </w:r>
    </w:p>
    <w:p w:rsidR="00F33AA7" w:rsidRDefault="00F33AA7" w:rsidP="00F33AA7">
      <w:pPr>
        <w:jc w:val="both"/>
        <w:rPr>
          <w:rFonts w:eastAsia="Times New Roman"/>
          <w:szCs w:val="24"/>
        </w:rPr>
      </w:pPr>
      <w:r w:rsidRPr="00E63C0C">
        <w:rPr>
          <w:rFonts w:eastAsia="Times New Roman"/>
          <w:szCs w:val="24"/>
        </w:rPr>
        <w:t>Se preia amplasarea menționată în Cererea de finanțare.</w:t>
      </w:r>
    </w:p>
    <w:p w:rsidR="00F33AA7" w:rsidRDefault="00F33AA7" w:rsidP="00F33AA7">
      <w:pPr>
        <w:overflowPunct w:val="0"/>
        <w:autoSpaceDE w:val="0"/>
        <w:autoSpaceDN w:val="0"/>
        <w:adjustRightInd w:val="0"/>
        <w:textAlignment w:val="baseline"/>
        <w:rPr>
          <w:rFonts w:eastAsia="Times New Roman"/>
          <w:b/>
          <w:bCs/>
          <w:szCs w:val="24"/>
          <w:lang w:eastAsia="fr-FR"/>
        </w:rPr>
      </w:pPr>
    </w:p>
    <w:p w:rsidR="00F33AA7" w:rsidRPr="00E63C0C" w:rsidRDefault="00F33AA7" w:rsidP="00F33AA7">
      <w:pPr>
        <w:overflowPunct w:val="0"/>
        <w:autoSpaceDE w:val="0"/>
        <w:autoSpaceDN w:val="0"/>
        <w:adjustRightInd w:val="0"/>
        <w:textAlignment w:val="baseline"/>
        <w:rPr>
          <w:rFonts w:eastAsia="Times New Roman"/>
          <w:b/>
          <w:bCs/>
          <w:szCs w:val="24"/>
          <w:lang w:eastAsia="fr-FR"/>
        </w:rPr>
      </w:pPr>
      <w:r>
        <w:rPr>
          <w:rFonts w:eastAsia="Times New Roman"/>
          <w:b/>
          <w:bCs/>
          <w:szCs w:val="24"/>
          <w:lang w:eastAsia="fr-FR"/>
        </w:rPr>
        <w:t xml:space="preserve">Metodologie de aplicat pentru </w:t>
      </w:r>
      <w:r w:rsidRPr="00E63C0C">
        <w:rPr>
          <w:rFonts w:eastAsia="Times New Roman"/>
          <w:b/>
          <w:bCs/>
          <w:szCs w:val="24"/>
          <w:lang w:eastAsia="fr-FR"/>
        </w:rPr>
        <w:t>Partea I</w:t>
      </w:r>
      <w:r>
        <w:rPr>
          <w:rFonts w:eastAsia="Times New Roman"/>
          <w:b/>
          <w:bCs/>
          <w:szCs w:val="24"/>
          <w:lang w:eastAsia="fr-FR"/>
        </w:rPr>
        <w:t xml:space="preserve"> – VERIFICAREA CONFORMITĂȚII DOCUMENTELOR </w:t>
      </w:r>
    </w:p>
    <w:p w:rsidR="00F33AA7" w:rsidRPr="00E63C0C" w:rsidRDefault="00F33AA7" w:rsidP="00F33AA7">
      <w:pPr>
        <w:overflowPunct w:val="0"/>
        <w:autoSpaceDE w:val="0"/>
        <w:autoSpaceDN w:val="0"/>
        <w:adjustRightInd w:val="0"/>
        <w:textAlignment w:val="baseline"/>
        <w:rPr>
          <w:rFonts w:eastAsia="Times New Roman"/>
          <w:b/>
          <w:bCs/>
          <w:szCs w:val="24"/>
          <w:lang w:eastAsia="fr-FR"/>
        </w:rPr>
      </w:pPr>
    </w:p>
    <w:p w:rsidR="00F33AA7"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F33AA7" w:rsidRDefault="00F33AA7" w:rsidP="00F33AA7">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lastRenderedPageBreak/>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F33AA7" w:rsidRPr="004847A7" w:rsidRDefault="00F33AA7" w:rsidP="00F33AA7">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F33AA7" w:rsidRPr="004847A7"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F33AA7" w:rsidRDefault="00F33AA7" w:rsidP="00F33AA7">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F33AA7" w:rsidRPr="004847A7" w:rsidRDefault="00F33AA7" w:rsidP="00F33AA7">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F33AA7" w:rsidRPr="004847A7"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F33AA7" w:rsidRDefault="00F33AA7" w:rsidP="00F33AA7">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F33AA7" w:rsidRPr="004847A7" w:rsidRDefault="00F33AA7" w:rsidP="00F33AA7">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F33AA7" w:rsidRPr="00242728"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F33AA7" w:rsidRPr="00E63C0C" w:rsidRDefault="00F33AA7" w:rsidP="00F33AA7">
      <w:pPr>
        <w:jc w:val="both"/>
        <w:rPr>
          <w:szCs w:val="24"/>
        </w:rPr>
      </w:pPr>
      <w:r>
        <w:rPr>
          <w:szCs w:val="24"/>
        </w:rPr>
        <w:t>S</w:t>
      </w:r>
      <w:r w:rsidRPr="00E63C0C">
        <w:rPr>
          <w:szCs w:val="24"/>
        </w:rPr>
        <w:t>e verifică dacă Cererea de finanţare este completată de solicitant astfel:</w:t>
      </w:r>
    </w:p>
    <w:p w:rsidR="00F33AA7" w:rsidRPr="008C071F" w:rsidRDefault="00F33AA7" w:rsidP="00F33AA7">
      <w:pPr>
        <w:jc w:val="both"/>
        <w:rPr>
          <w:rFonts w:eastAsia="Times New Roman"/>
          <w:b/>
          <w:iCs/>
          <w:szCs w:val="24"/>
          <w:lang w:eastAsia="fr-FR"/>
        </w:rPr>
      </w:pPr>
      <w:r w:rsidRPr="008C071F">
        <w:rPr>
          <w:rFonts w:eastAsia="Times New Roman"/>
          <w:b/>
          <w:iCs/>
          <w:szCs w:val="24"/>
          <w:lang w:eastAsia="fr-FR"/>
        </w:rPr>
        <w:t>A - PREZENTARE GENERALĂ</w:t>
      </w:r>
    </w:p>
    <w:p w:rsidR="00F33AA7" w:rsidRPr="00E63C0C" w:rsidRDefault="00F33AA7" w:rsidP="00F33AA7">
      <w:pPr>
        <w:jc w:val="both"/>
        <w:rPr>
          <w:rFonts w:eastAsia="Times New Roman"/>
          <w:szCs w:val="24"/>
        </w:rPr>
      </w:pPr>
      <w:r w:rsidRPr="00E63C0C">
        <w:rPr>
          <w:rFonts w:eastAsia="Times New Roman"/>
          <w:szCs w:val="24"/>
        </w:rPr>
        <w:t xml:space="preserve">A1. </w:t>
      </w:r>
      <w:r w:rsidRPr="00E63C0C">
        <w:rPr>
          <w:rFonts w:eastAsia="Times New Roman"/>
          <w:bCs/>
          <w:szCs w:val="24"/>
        </w:rPr>
        <w:t>Măsura</w:t>
      </w:r>
      <w:r w:rsidRPr="00E63C0C">
        <w:rPr>
          <w:rFonts w:eastAsia="Times New Roman"/>
          <w:szCs w:val="24"/>
        </w:rPr>
        <w:t xml:space="preserve">: se verifică dacă este bifată </w:t>
      </w:r>
      <w:r>
        <w:rPr>
          <w:rFonts w:eastAsia="Times New Roman"/>
          <w:szCs w:val="24"/>
        </w:rPr>
        <w:t>sub-</w:t>
      </w:r>
      <w:r w:rsidRPr="00E63C0C">
        <w:rPr>
          <w:rFonts w:eastAsia="Times New Roman"/>
          <w:szCs w:val="24"/>
        </w:rPr>
        <w:t>măsura 19.2 ...... pentru care se solicită finanţare nerambursabilă.</w:t>
      </w:r>
    </w:p>
    <w:p w:rsidR="00F33AA7" w:rsidRPr="00E63C0C" w:rsidRDefault="00F33AA7" w:rsidP="00F33AA7">
      <w:pPr>
        <w:jc w:val="both"/>
        <w:rPr>
          <w:rFonts w:eastAsia="Times New Roman"/>
          <w:szCs w:val="24"/>
        </w:rPr>
      </w:pPr>
      <w:r w:rsidRPr="00E63C0C">
        <w:rPr>
          <w:rFonts w:eastAsia="Times New Roman"/>
          <w:szCs w:val="24"/>
        </w:rPr>
        <w:t xml:space="preserve">A2. Denumire solicitant: se verifică dacă numele solicitantului corespunde celui menţionat în documentele anexate, după caz.  </w:t>
      </w:r>
    </w:p>
    <w:p w:rsidR="00F33AA7" w:rsidRPr="00E63C0C" w:rsidRDefault="00F33AA7" w:rsidP="00F33AA7">
      <w:pPr>
        <w:jc w:val="both"/>
        <w:rPr>
          <w:rFonts w:eastAsia="Times New Roman"/>
          <w:szCs w:val="24"/>
          <w:lang w:eastAsia="fr-FR"/>
        </w:rPr>
      </w:pPr>
      <w:r w:rsidRPr="00E63C0C">
        <w:rPr>
          <w:rFonts w:eastAsia="Times New Roman"/>
          <w:bCs/>
          <w:szCs w:val="24"/>
          <w:lang w:eastAsia="fr-FR"/>
        </w:rPr>
        <w:t>A3.</w:t>
      </w:r>
      <w:r w:rsidRPr="00E63C0C">
        <w:rPr>
          <w:rFonts w:eastAsia="Times New Roman"/>
          <w:szCs w:val="24"/>
          <w:lang w:eastAsia="fr-FR"/>
        </w:rPr>
        <w:t xml:space="preserve"> Titlu proiect: se verifică dacă este completat titlul proiectului</w:t>
      </w:r>
      <w:r w:rsidRPr="00E63C0C">
        <w:rPr>
          <w:rFonts w:eastAsia="Times New Roman"/>
          <w:i/>
          <w:szCs w:val="24"/>
          <w:lang w:eastAsia="fr-FR"/>
        </w:rPr>
        <w:t>.</w:t>
      </w:r>
    </w:p>
    <w:p w:rsidR="00F33AA7" w:rsidRPr="00E63C0C" w:rsidRDefault="00F33AA7" w:rsidP="00F33AA7">
      <w:pPr>
        <w:jc w:val="both"/>
        <w:rPr>
          <w:rFonts w:eastAsia="Times New Roman"/>
          <w:szCs w:val="24"/>
          <w:lang w:eastAsia="fr-FR"/>
        </w:rPr>
      </w:pPr>
      <w:r w:rsidRPr="00E63C0C">
        <w:rPr>
          <w:rFonts w:eastAsia="Times New Roman"/>
          <w:bCs/>
          <w:szCs w:val="24"/>
          <w:lang w:eastAsia="fr-FR"/>
        </w:rPr>
        <w:t xml:space="preserve">A4. </w:t>
      </w:r>
      <w:r>
        <w:rPr>
          <w:rFonts w:eastAsia="Times New Roman"/>
          <w:szCs w:val="24"/>
          <w:lang w:eastAsia="fr-FR"/>
        </w:rPr>
        <w:t>Descrierea succintă a</w:t>
      </w:r>
      <w:r w:rsidRPr="00E63C0C">
        <w:rPr>
          <w:rFonts w:eastAsia="Times New Roman"/>
          <w:szCs w:val="24"/>
          <w:lang w:eastAsia="fr-FR"/>
        </w:rPr>
        <w:t xml:space="preserve"> proiectului: Expertul verifică dacă solicitantul a completat acest punct.</w:t>
      </w:r>
    </w:p>
    <w:p w:rsidR="00F33AA7" w:rsidRPr="00E63C0C" w:rsidRDefault="00F33AA7" w:rsidP="00F33AA7">
      <w:pPr>
        <w:jc w:val="both"/>
        <w:rPr>
          <w:rFonts w:eastAsia="Times New Roman"/>
          <w:szCs w:val="24"/>
          <w:lang w:eastAsia="fr-FR"/>
        </w:rPr>
      </w:pPr>
      <w:r w:rsidRPr="00E63C0C">
        <w:rPr>
          <w:rFonts w:eastAsia="Times New Roman"/>
          <w:bCs/>
          <w:szCs w:val="24"/>
          <w:lang w:eastAsia="fr-FR"/>
        </w:rPr>
        <w:t>A5.</w:t>
      </w:r>
      <w:r w:rsidRPr="00E63C0C">
        <w:rPr>
          <w:rFonts w:eastAsia="Times New Roman"/>
          <w:szCs w:val="24"/>
          <w:lang w:eastAsia="fr-FR"/>
        </w:rPr>
        <w:t xml:space="preserve"> Amplasa</w:t>
      </w:r>
      <w:r>
        <w:rPr>
          <w:rFonts w:eastAsia="Times New Roman"/>
          <w:szCs w:val="24"/>
          <w:lang w:eastAsia="fr-FR"/>
        </w:rPr>
        <w:t>rea</w:t>
      </w:r>
      <w:r w:rsidRPr="00E63C0C">
        <w:rPr>
          <w:rFonts w:eastAsia="Times New Roman"/>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Cs w:val="24"/>
          <w:lang w:eastAsia="fr-FR"/>
        </w:rPr>
        <w:t>justificative corespunzătoare</w:t>
      </w:r>
      <w:r w:rsidRPr="00E63C0C">
        <w:rPr>
          <w:rFonts w:eastAsia="Times New Roman"/>
          <w:szCs w:val="24"/>
          <w:lang w:eastAsia="fr-FR"/>
        </w:rPr>
        <w:t>.</w:t>
      </w:r>
    </w:p>
    <w:p w:rsidR="00F33AA7" w:rsidRPr="00E63C0C" w:rsidRDefault="00F33AA7" w:rsidP="00F33AA7">
      <w:pPr>
        <w:jc w:val="both"/>
        <w:rPr>
          <w:rFonts w:eastAsia="Times New Roman"/>
          <w:szCs w:val="24"/>
          <w:lang w:eastAsia="fr-FR"/>
        </w:rPr>
      </w:pPr>
      <w:r w:rsidRPr="00E63C0C">
        <w:rPr>
          <w:rFonts w:eastAsia="Times New Roman"/>
          <w:szCs w:val="24"/>
          <w:lang w:eastAsia="fr-FR"/>
        </w:rPr>
        <w:t>A6. Date despre tipul de proiect</w:t>
      </w:r>
      <w:r>
        <w:rPr>
          <w:rFonts w:eastAsia="Times New Roman"/>
          <w:szCs w:val="24"/>
          <w:lang w:eastAsia="fr-FR"/>
        </w:rPr>
        <w:t xml:space="preserve"> și beneficiar</w:t>
      </w:r>
      <w:r w:rsidRPr="00E63C0C">
        <w:rPr>
          <w:rFonts w:eastAsia="Times New Roman"/>
          <w:szCs w:val="24"/>
          <w:lang w:eastAsia="fr-FR"/>
        </w:rPr>
        <w:t>:</w:t>
      </w:r>
    </w:p>
    <w:p w:rsidR="00F33AA7" w:rsidRPr="00E63C0C" w:rsidRDefault="00F33AA7" w:rsidP="00F33AA7">
      <w:pPr>
        <w:jc w:val="both"/>
        <w:rPr>
          <w:rFonts w:eastAsia="Times New Roman"/>
          <w:szCs w:val="24"/>
          <w:lang w:eastAsia="fr-FR"/>
        </w:rPr>
      </w:pPr>
      <w:r w:rsidRPr="00E63C0C">
        <w:rPr>
          <w:rFonts w:eastAsia="Times New Roman"/>
          <w:szCs w:val="24"/>
          <w:lang w:eastAsia="fr-FR"/>
        </w:rPr>
        <w:t xml:space="preserve">A6.1 – În cazul proiectelor de investiții, expertul  verifică  dacă solicitantul a bifat căsuţele corespunzătoare privind categoria proiectului - cu construcţii montaj sau fără construcţii montaj. </w:t>
      </w:r>
    </w:p>
    <w:p w:rsidR="00F33AA7" w:rsidRPr="00E63C0C" w:rsidRDefault="00F33AA7" w:rsidP="00F33AA7">
      <w:pPr>
        <w:jc w:val="both"/>
        <w:rPr>
          <w:rFonts w:eastAsia="Times New Roman"/>
          <w:szCs w:val="24"/>
          <w:lang w:eastAsia="fr-FR"/>
        </w:rPr>
      </w:pPr>
      <w:r w:rsidRPr="00E63C0C">
        <w:rPr>
          <w:rFonts w:eastAsia="Times New Roman"/>
          <w:szCs w:val="24"/>
          <w:lang w:eastAsia="fr-FR"/>
        </w:rPr>
        <w:t xml:space="preserve">A6.2 </w:t>
      </w:r>
      <w:r w:rsidR="00DD4397">
        <w:rPr>
          <w:rFonts w:eastAsia="Times New Roman"/>
          <w:szCs w:val="24"/>
          <w:lang w:eastAsia="fr-FR"/>
        </w:rPr>
        <w:t>–</w:t>
      </w:r>
      <w:r w:rsidRPr="00E63C0C">
        <w:rPr>
          <w:rFonts w:eastAsia="Times New Roman"/>
          <w:szCs w:val="24"/>
          <w:lang w:eastAsia="fr-FR"/>
        </w:rPr>
        <w:t xml:space="preserve"> </w:t>
      </w:r>
      <w:r w:rsidR="00DD4397">
        <w:rPr>
          <w:rFonts w:eastAsia="Times New Roman"/>
          <w:szCs w:val="24"/>
          <w:lang w:eastAsia="fr-FR"/>
        </w:rPr>
        <w:t>Expertul verifica punctajul aferent proiectului</w:t>
      </w:r>
      <w:r w:rsidRPr="00E63C0C">
        <w:rPr>
          <w:rFonts w:eastAsia="Times New Roman"/>
          <w:szCs w:val="24"/>
          <w:lang w:eastAsia="fr-FR"/>
        </w:rPr>
        <w:t>.</w:t>
      </w:r>
    </w:p>
    <w:p w:rsidR="00F33AA7" w:rsidRPr="00E63C0C" w:rsidRDefault="00F33AA7" w:rsidP="00F33AA7">
      <w:pPr>
        <w:jc w:val="both"/>
        <w:rPr>
          <w:rFonts w:eastAsia="Times New Roman"/>
          <w:szCs w:val="24"/>
          <w:lang w:eastAsia="fr-FR"/>
        </w:rPr>
      </w:pPr>
      <w:r w:rsidRPr="00E63C0C">
        <w:rPr>
          <w:rFonts w:eastAsia="Times New Roman"/>
          <w:szCs w:val="24"/>
          <w:lang w:eastAsia="fr-FR"/>
        </w:rPr>
        <w:t>Expertul verifică corectitudinea răspunsului din titlul proiectului (A3) şi descrierea proiectului (A4). Dacă bifa nu este corespunzătoare, expertul corectează bifa, înscriind acest lucru la rubrica Observaţii.</w:t>
      </w:r>
    </w:p>
    <w:p w:rsidR="00F33AA7" w:rsidRPr="00E63C0C" w:rsidRDefault="00F33AA7" w:rsidP="00F33AA7">
      <w:pPr>
        <w:jc w:val="both"/>
        <w:rPr>
          <w:rFonts w:eastAsia="Times New Roman"/>
          <w:iCs/>
          <w:szCs w:val="24"/>
        </w:rPr>
      </w:pPr>
      <w:r w:rsidRPr="00E63C0C">
        <w:rPr>
          <w:rFonts w:eastAsia="Times New Roman"/>
          <w:iCs/>
          <w:szCs w:val="24"/>
        </w:rPr>
        <w:t xml:space="preserve">A6.3 – Pentru proiectele de investiții, expertul verifică dacă solicitantul a bifat căsuța corspunzătoare categoriei de </w:t>
      </w:r>
      <w:r w:rsidR="00DD4397">
        <w:rPr>
          <w:rFonts w:eastAsia="Times New Roman"/>
          <w:iCs/>
          <w:szCs w:val="24"/>
        </w:rPr>
        <w:t>sprijin</w:t>
      </w:r>
      <w:r w:rsidRPr="00E63C0C">
        <w:rPr>
          <w:rFonts w:eastAsia="Times New Roman"/>
          <w:iCs/>
          <w:szCs w:val="24"/>
        </w:rPr>
        <w:t xml:space="preserve"> în care se încadrează. Expertul verifică </w:t>
      </w:r>
      <w:r w:rsidR="000836F6">
        <w:rPr>
          <w:rFonts w:eastAsia="Times New Roman"/>
          <w:iCs/>
          <w:szCs w:val="24"/>
        </w:rPr>
        <w:t>codul CAEN</w:t>
      </w:r>
      <w:r w:rsidRPr="00E63C0C">
        <w:rPr>
          <w:rFonts w:eastAsia="Times New Roman"/>
          <w:iCs/>
          <w:szCs w:val="24"/>
        </w:rPr>
        <w:t>.</w:t>
      </w:r>
    </w:p>
    <w:p w:rsidR="00F33AA7" w:rsidRPr="00E63C0C" w:rsidRDefault="00F33AA7" w:rsidP="00F33AA7">
      <w:pPr>
        <w:jc w:val="both"/>
        <w:rPr>
          <w:rFonts w:eastAsia="Times New Roman"/>
          <w:iCs/>
          <w:szCs w:val="24"/>
        </w:rPr>
      </w:pPr>
    </w:p>
    <w:p w:rsidR="00F33AA7" w:rsidRPr="00D005DA" w:rsidRDefault="00F33AA7" w:rsidP="00F33AA7">
      <w:pPr>
        <w:jc w:val="both"/>
        <w:rPr>
          <w:rFonts w:eastAsia="Times New Roman"/>
          <w:b/>
          <w:iCs/>
          <w:szCs w:val="24"/>
        </w:rPr>
      </w:pPr>
      <w:r w:rsidRPr="00D005DA">
        <w:rPr>
          <w:rFonts w:eastAsia="Times New Roman"/>
          <w:b/>
          <w:iCs/>
          <w:szCs w:val="24"/>
        </w:rPr>
        <w:t>B - INFORMAŢII PRIVIND SOLICITANTUL</w:t>
      </w:r>
    </w:p>
    <w:p w:rsidR="00F33AA7" w:rsidRPr="00E63C0C" w:rsidRDefault="00F33AA7" w:rsidP="00F33AA7">
      <w:pPr>
        <w:jc w:val="both"/>
        <w:rPr>
          <w:rFonts w:eastAsia="Times New Roman"/>
          <w:szCs w:val="24"/>
        </w:rPr>
      </w:pPr>
      <w:r w:rsidRPr="00E63C0C">
        <w:rPr>
          <w:rFonts w:eastAsia="Times New Roman"/>
          <w:szCs w:val="24"/>
        </w:rPr>
        <w:t>B1. Descrierea solicitantului</w:t>
      </w:r>
    </w:p>
    <w:p w:rsidR="00F33AA7" w:rsidRPr="00E63C0C" w:rsidRDefault="00F33AA7" w:rsidP="00F33AA7">
      <w:pPr>
        <w:jc w:val="both"/>
        <w:rPr>
          <w:rFonts w:eastAsia="Times New Roman"/>
          <w:szCs w:val="24"/>
          <w:lang w:eastAsia="fr-FR"/>
        </w:rPr>
      </w:pPr>
      <w:r w:rsidRPr="00E63C0C">
        <w:rPr>
          <w:rFonts w:eastAsia="Times New Roman"/>
          <w:szCs w:val="24"/>
          <w:lang w:eastAsia="fr-FR"/>
        </w:rPr>
        <w:t xml:space="preserve">B1.1 </w:t>
      </w:r>
      <w:r>
        <w:rPr>
          <w:rFonts w:eastAsia="Times New Roman"/>
          <w:szCs w:val="24"/>
          <w:lang w:eastAsia="fr-FR"/>
        </w:rPr>
        <w:t>Informații privind</w:t>
      </w:r>
      <w:r w:rsidRPr="00E63C0C">
        <w:rPr>
          <w:rFonts w:eastAsia="Times New Roman"/>
          <w:szCs w:val="24"/>
          <w:lang w:eastAsia="fr-FR"/>
        </w:rPr>
        <w:t xml:space="preserve"> solicitantul: </w:t>
      </w:r>
    </w:p>
    <w:p w:rsidR="00F33AA7" w:rsidRPr="00E63C0C" w:rsidRDefault="00F33AA7" w:rsidP="00F33AA7">
      <w:pPr>
        <w:jc w:val="both"/>
        <w:rPr>
          <w:rFonts w:eastAsia="Times New Roman"/>
          <w:szCs w:val="24"/>
          <w:lang w:eastAsia="fr-FR"/>
        </w:rPr>
      </w:pPr>
      <w:r w:rsidRPr="00E63C0C">
        <w:rPr>
          <w:rFonts w:eastAsia="Times New Roman"/>
          <w:szCs w:val="24"/>
          <w:lang w:eastAsia="fr-FR"/>
        </w:rPr>
        <w:t>Pentru proiectele de investiții, trebuie verificat dacă data corespunde celei menţionate în document</w:t>
      </w:r>
      <w:r>
        <w:rPr>
          <w:rFonts w:eastAsia="Times New Roman"/>
          <w:szCs w:val="24"/>
          <w:lang w:eastAsia="fr-FR"/>
        </w:rPr>
        <w:t>ele justificative corespunzătoare</w:t>
      </w:r>
      <w:r w:rsidRPr="00E63C0C">
        <w:rPr>
          <w:rFonts w:eastAsia="Times New Roman"/>
          <w:szCs w:val="24"/>
          <w:lang w:eastAsia="fr-FR"/>
        </w:rPr>
        <w:t>.</w:t>
      </w:r>
    </w:p>
    <w:p w:rsidR="00F33AA7" w:rsidRPr="00E63C0C" w:rsidRDefault="00F33AA7" w:rsidP="00F33AA7">
      <w:pPr>
        <w:tabs>
          <w:tab w:val="center" w:pos="4536"/>
          <w:tab w:val="right" w:pos="9072"/>
        </w:tabs>
        <w:jc w:val="both"/>
        <w:rPr>
          <w:rFonts w:eastAsia="Times New Roman"/>
          <w:szCs w:val="24"/>
          <w:lang w:eastAsia="fr-FR"/>
        </w:rPr>
      </w:pPr>
      <w:r w:rsidRPr="00E63C0C">
        <w:rPr>
          <w:rFonts w:eastAsia="Times New Roman"/>
          <w:szCs w:val="24"/>
          <w:lang w:eastAsia="fr-FR"/>
        </w:rPr>
        <w:t>C</w:t>
      </w:r>
      <w:r>
        <w:rPr>
          <w:rFonts w:eastAsia="Times New Roman"/>
          <w:szCs w:val="24"/>
          <w:lang w:eastAsia="fr-FR"/>
        </w:rPr>
        <w:t>od</w:t>
      </w:r>
      <w:r w:rsidRPr="00E63C0C">
        <w:rPr>
          <w:rFonts w:eastAsia="Times New Roman"/>
          <w:szCs w:val="24"/>
          <w:lang w:eastAsia="fr-FR"/>
        </w:rPr>
        <w:t xml:space="preserve"> de înregistrare fiscală: expertul  verifică dacă acesta corespunde celui menţionat în lista de documente.</w:t>
      </w:r>
    </w:p>
    <w:p w:rsidR="00F33AA7" w:rsidRPr="00E63C0C" w:rsidRDefault="00F33AA7" w:rsidP="00F33AA7">
      <w:pPr>
        <w:jc w:val="both"/>
        <w:rPr>
          <w:rFonts w:eastAsia="Times New Roman"/>
          <w:szCs w:val="24"/>
          <w:highlight w:val="yellow"/>
          <w:u w:val="single"/>
          <w:lang w:eastAsia="fr-FR"/>
        </w:rPr>
      </w:pPr>
      <w:r w:rsidRPr="00E63C0C">
        <w:rPr>
          <w:rFonts w:eastAsia="Times New Roman"/>
          <w:szCs w:val="24"/>
          <w:lang w:eastAsia="fr-FR"/>
        </w:rPr>
        <w:lastRenderedPageBreak/>
        <w:t>Statutul juridic al solicitantului: expertul  verifică dacă acesta corespunde celui menţionat în  lista de documente.</w:t>
      </w:r>
    </w:p>
    <w:p w:rsidR="00F33AA7" w:rsidRPr="00E63C0C" w:rsidRDefault="00F33AA7" w:rsidP="00F33AA7">
      <w:pPr>
        <w:tabs>
          <w:tab w:val="center" w:pos="4536"/>
          <w:tab w:val="right" w:pos="9072"/>
        </w:tabs>
        <w:jc w:val="both"/>
        <w:rPr>
          <w:rFonts w:eastAsia="Times New Roman"/>
          <w:szCs w:val="24"/>
          <w:lang w:eastAsia="fr-FR"/>
        </w:rPr>
      </w:pPr>
      <w:r w:rsidRPr="00E63C0C">
        <w:rPr>
          <w:rFonts w:eastAsia="Times New Roman"/>
          <w:szCs w:val="24"/>
          <w:lang w:eastAsia="fr-FR"/>
        </w:rPr>
        <w:t xml:space="preserve">Codul unic de înregistrare </w:t>
      </w:r>
      <w:r>
        <w:rPr>
          <w:rFonts w:eastAsia="Times New Roman"/>
          <w:szCs w:val="24"/>
          <w:lang w:eastAsia="fr-FR"/>
        </w:rPr>
        <w:t>APIA -</w:t>
      </w:r>
      <w:r w:rsidRPr="00E63C0C">
        <w:rPr>
          <w:rFonts w:eastAsia="Times New Roman"/>
          <w:szCs w:val="24"/>
          <w:lang w:eastAsia="fr-FR"/>
        </w:rPr>
        <w:t xml:space="preserve"> există două situaţii:</w:t>
      </w:r>
    </w:p>
    <w:p w:rsidR="00F33AA7" w:rsidRPr="00E63C0C" w:rsidRDefault="00F33AA7" w:rsidP="00F33AA7">
      <w:pPr>
        <w:numPr>
          <w:ilvl w:val="0"/>
          <w:numId w:val="3"/>
        </w:numPr>
        <w:tabs>
          <w:tab w:val="left" w:pos="1350"/>
        </w:tabs>
        <w:contextualSpacing w:val="0"/>
        <w:jc w:val="both"/>
        <w:rPr>
          <w:rFonts w:eastAsia="Times New Roman"/>
          <w:szCs w:val="24"/>
          <w:lang w:eastAsia="fr-FR"/>
        </w:rPr>
      </w:pPr>
      <w:r w:rsidRPr="00E63C0C">
        <w:rPr>
          <w:rFonts w:eastAsia="Times New Roman"/>
          <w:szCs w:val="24"/>
          <w:lang w:eastAsia="fr-FR"/>
        </w:rPr>
        <w:t xml:space="preserve">solicitantul </w:t>
      </w:r>
      <w:r w:rsidRPr="00E63C0C">
        <w:rPr>
          <w:rFonts w:eastAsia="Times New Roman"/>
          <w:bCs/>
          <w:szCs w:val="24"/>
          <w:lang w:eastAsia="fr-FR"/>
        </w:rPr>
        <w:t>este înregistrat</w:t>
      </w:r>
      <w:r w:rsidRPr="00E63C0C">
        <w:rPr>
          <w:rFonts w:eastAsia="Times New Roman"/>
          <w:szCs w:val="24"/>
          <w:lang w:eastAsia="fr-FR"/>
        </w:rPr>
        <w:t xml:space="preserve"> la APIA şi a înscris codul RO. În acest caz expertul verifică codul RO înscris de solicitant în Registrul unic de identificare</w:t>
      </w:r>
      <w:r>
        <w:rPr>
          <w:rFonts w:eastAsia="Times New Roman"/>
          <w:szCs w:val="24"/>
          <w:lang w:eastAsia="fr-FR"/>
        </w:rPr>
        <w:t>.</w:t>
      </w:r>
      <w:r w:rsidRPr="00E63C0C">
        <w:rPr>
          <w:rFonts w:eastAsia="Times New Roman"/>
          <w:szCs w:val="24"/>
          <w:lang w:eastAsia="fr-FR"/>
        </w:rPr>
        <w:t xml:space="preserve"> </w:t>
      </w:r>
    </w:p>
    <w:p w:rsidR="00F33AA7" w:rsidRPr="00D11C59" w:rsidRDefault="00F33AA7" w:rsidP="00F33AA7">
      <w:pPr>
        <w:numPr>
          <w:ilvl w:val="0"/>
          <w:numId w:val="3"/>
        </w:numPr>
        <w:tabs>
          <w:tab w:val="left" w:pos="1350"/>
        </w:tabs>
        <w:contextualSpacing w:val="0"/>
        <w:jc w:val="both"/>
        <w:rPr>
          <w:szCs w:val="24"/>
        </w:rPr>
      </w:pPr>
      <w:r w:rsidRPr="00874F73">
        <w:rPr>
          <w:rFonts w:eastAsia="Times New Roman"/>
          <w:szCs w:val="24"/>
          <w:lang w:eastAsia="fr-FR"/>
        </w:rPr>
        <w:t xml:space="preserve">solicitantul </w:t>
      </w:r>
      <w:r w:rsidRPr="00874F73">
        <w:rPr>
          <w:rFonts w:eastAsia="Times New Roman"/>
          <w:bCs/>
          <w:szCs w:val="24"/>
          <w:lang w:eastAsia="fr-FR"/>
        </w:rPr>
        <w:t>nu este înregistrat</w:t>
      </w:r>
      <w:r w:rsidRPr="00874F73">
        <w:rPr>
          <w:rFonts w:eastAsia="Times New Roman"/>
          <w:szCs w:val="24"/>
          <w:lang w:eastAsia="fr-FR"/>
        </w:rPr>
        <w:t xml:space="preserve"> la APIA. În acest caz expertul verifică completarea cererii de atribuire din Cererea de finanţare şi prin intermediul aplicaţiei se va atribui automat un număr de înregistrare (cod RO). </w:t>
      </w:r>
    </w:p>
    <w:p w:rsidR="00F33AA7" w:rsidRPr="00E63C0C" w:rsidRDefault="00F33AA7" w:rsidP="00F33AA7">
      <w:pPr>
        <w:jc w:val="both"/>
        <w:rPr>
          <w:rFonts w:eastAsia="Times New Roman"/>
          <w:szCs w:val="24"/>
          <w:lang w:eastAsia="fr-FR"/>
        </w:rPr>
      </w:pPr>
      <w:r w:rsidRPr="00E63C0C">
        <w:rPr>
          <w:rFonts w:eastAsia="Times New Roman"/>
          <w:szCs w:val="24"/>
          <w:lang w:eastAsia="fr-FR"/>
        </w:rPr>
        <w:t xml:space="preserve">B1.2 </w:t>
      </w:r>
      <w:r w:rsidRPr="00E63C0C">
        <w:rPr>
          <w:rFonts w:eastAsia="Times New Roman"/>
          <w:bCs/>
          <w:szCs w:val="24"/>
          <w:lang w:eastAsia="fr-FR"/>
        </w:rPr>
        <w:t>Sediul social</w:t>
      </w:r>
      <w:r w:rsidRPr="00E63C0C">
        <w:rPr>
          <w:rFonts w:eastAsia="Times New Roman"/>
          <w:szCs w:val="24"/>
          <w:lang w:eastAsia="fr-FR"/>
        </w:rPr>
        <w:t>: expertul verifică dacă adresa sediului social corespunde celei menţionate în documentele justificative corespunzătoare.</w:t>
      </w:r>
    </w:p>
    <w:p w:rsidR="00F33AA7" w:rsidRDefault="00F33AA7" w:rsidP="00F33AA7">
      <w:pPr>
        <w:jc w:val="both"/>
        <w:rPr>
          <w:rFonts w:eastAsia="Times New Roman"/>
          <w:bCs/>
          <w:szCs w:val="24"/>
          <w:lang w:eastAsia="fr-FR"/>
        </w:rPr>
      </w:pPr>
      <w:r w:rsidRPr="00E63C0C">
        <w:rPr>
          <w:rFonts w:eastAsia="Times New Roman"/>
          <w:szCs w:val="24"/>
          <w:lang w:eastAsia="fr-FR"/>
        </w:rPr>
        <w:t xml:space="preserve">B1.3 </w:t>
      </w:r>
      <w:r w:rsidRPr="00E63C0C">
        <w:rPr>
          <w:rFonts w:eastAsia="Times New Roman"/>
          <w:bCs/>
          <w:szCs w:val="24"/>
          <w:lang w:eastAsia="fr-FR"/>
        </w:rPr>
        <w:t>Numele reprezentantului legal, funcţia acestuia în cadrul organizatiei</w:t>
      </w:r>
      <w:r>
        <w:rPr>
          <w:rFonts w:eastAsia="Times New Roman"/>
          <w:bCs/>
          <w:szCs w:val="24"/>
          <w:lang w:eastAsia="fr-FR"/>
        </w:rPr>
        <w:t>, precum și specimenul de semnătură</w:t>
      </w:r>
      <w:r w:rsidRPr="00E63C0C">
        <w:rPr>
          <w:rFonts w:eastAsia="Times New Roman"/>
          <w:bCs/>
          <w:szCs w:val="24"/>
          <w:lang w:eastAsia="fr-FR"/>
        </w:rPr>
        <w:t>: Se verifică concordanţa cu specificaţiile din document</w:t>
      </w:r>
      <w:r>
        <w:rPr>
          <w:rFonts w:eastAsia="Times New Roman"/>
          <w:bCs/>
          <w:szCs w:val="24"/>
          <w:lang w:eastAsia="fr-FR"/>
        </w:rPr>
        <w:t>e</w:t>
      </w:r>
      <w:r w:rsidRPr="00E63C0C">
        <w:rPr>
          <w:rFonts w:eastAsia="Times New Roman"/>
          <w:bCs/>
          <w:szCs w:val="24"/>
          <w:lang w:eastAsia="fr-FR"/>
        </w:rPr>
        <w:t>le anexate şi dacă este completat specimenul de semnătură.</w:t>
      </w:r>
    </w:p>
    <w:p w:rsidR="00F33AA7" w:rsidRPr="00E63C0C" w:rsidRDefault="00F33AA7" w:rsidP="00F33AA7">
      <w:pPr>
        <w:jc w:val="both"/>
        <w:rPr>
          <w:rFonts w:eastAsia="Times New Roman"/>
          <w:szCs w:val="24"/>
          <w:lang w:eastAsia="fr-FR"/>
        </w:rPr>
      </w:pPr>
    </w:p>
    <w:p w:rsidR="00F33AA7" w:rsidRPr="00E63C0C" w:rsidRDefault="00F33AA7" w:rsidP="00F33AA7">
      <w:pPr>
        <w:jc w:val="both"/>
        <w:rPr>
          <w:rFonts w:eastAsia="Times New Roman"/>
          <w:szCs w:val="24"/>
          <w:lang w:eastAsia="fr-FR"/>
        </w:rPr>
      </w:pPr>
      <w:r w:rsidRPr="00E63C0C">
        <w:rPr>
          <w:rFonts w:eastAsia="Times New Roman"/>
          <w:szCs w:val="24"/>
          <w:lang w:eastAsia="fr-FR"/>
        </w:rPr>
        <w:t>B2. Informaţii referitoare la persoana responsabilă legal de proiect</w:t>
      </w:r>
    </w:p>
    <w:p w:rsidR="00F33AA7" w:rsidRPr="00E63C0C" w:rsidRDefault="00F33AA7" w:rsidP="00F33AA7">
      <w:pPr>
        <w:jc w:val="both"/>
        <w:rPr>
          <w:rFonts w:eastAsia="Times New Roman"/>
          <w:bCs/>
          <w:szCs w:val="24"/>
        </w:rPr>
      </w:pPr>
      <w:r w:rsidRPr="00E63C0C">
        <w:rPr>
          <w:rFonts w:eastAsia="Times New Roman"/>
          <w:szCs w:val="24"/>
        </w:rPr>
        <w:t xml:space="preserve">B2.1 </w:t>
      </w:r>
      <w:r w:rsidRPr="00E63C0C">
        <w:rPr>
          <w:rFonts w:eastAsia="Times New Roman"/>
          <w:bCs/>
          <w:szCs w:val="24"/>
        </w:rPr>
        <w:t xml:space="preserve">Date de identitate ale reprezentantului legal de proiect: </w:t>
      </w:r>
      <w:r w:rsidRPr="00E63C0C">
        <w:rPr>
          <w:rFonts w:eastAsia="Times New Roman"/>
          <w:szCs w:val="24"/>
        </w:rPr>
        <w:t xml:space="preserve">expertul verifică </w:t>
      </w:r>
      <w:r w:rsidRPr="00E63C0C">
        <w:rPr>
          <w:rFonts w:eastAsia="Times New Roman"/>
          <w:bCs/>
          <w:szCs w:val="24"/>
        </w:rPr>
        <w:t>dacă  informaţiile din cererea de finanțare corespund cu cele din actul de identitate al reprezentantului legal.</w:t>
      </w:r>
    </w:p>
    <w:p w:rsidR="00F33AA7" w:rsidRDefault="00F33AA7" w:rsidP="00F33AA7">
      <w:pPr>
        <w:ind w:right="-180"/>
        <w:jc w:val="both"/>
        <w:rPr>
          <w:rFonts w:eastAsia="Times New Roman"/>
          <w:szCs w:val="24"/>
          <w:lang w:eastAsia="fr-FR"/>
        </w:rPr>
      </w:pPr>
      <w:r w:rsidRPr="00E63C0C">
        <w:rPr>
          <w:rFonts w:eastAsia="Times New Roman"/>
          <w:szCs w:val="24"/>
          <w:lang w:eastAsia="fr-FR"/>
        </w:rPr>
        <w:t xml:space="preserve">B2.2. </w:t>
      </w:r>
      <w:r w:rsidRPr="00E63C0C">
        <w:rPr>
          <w:rFonts w:eastAsia="Times New Roman"/>
          <w:bCs/>
          <w:szCs w:val="24"/>
          <w:lang w:eastAsia="fr-FR"/>
        </w:rPr>
        <w:t>Domiciliul stabil al reprezentantului legal de proiect:</w:t>
      </w:r>
      <w:r w:rsidRPr="00E63C0C">
        <w:rPr>
          <w:rFonts w:eastAsia="Times New Roman"/>
          <w:szCs w:val="24"/>
          <w:lang w:eastAsia="fr-FR"/>
        </w:rPr>
        <w:t xml:space="preserve"> expertul verifică dacă toate informaţiile menţionate în această secțiune corespund celor care figurează în actul de identitate al reprezentantului legal.</w:t>
      </w:r>
    </w:p>
    <w:p w:rsidR="00F33AA7" w:rsidRPr="00E63C0C" w:rsidRDefault="00F33AA7" w:rsidP="00F33AA7">
      <w:pPr>
        <w:ind w:right="-180"/>
        <w:jc w:val="both"/>
        <w:rPr>
          <w:rFonts w:eastAsia="Times New Roman"/>
          <w:szCs w:val="24"/>
          <w:lang w:eastAsia="fr-FR"/>
        </w:rPr>
      </w:pPr>
    </w:p>
    <w:p w:rsidR="00F33AA7" w:rsidRPr="00E63C0C" w:rsidRDefault="00F33AA7" w:rsidP="00F33AA7">
      <w:pPr>
        <w:ind w:right="-928"/>
        <w:jc w:val="both"/>
        <w:rPr>
          <w:rFonts w:eastAsia="Times New Roman"/>
          <w:szCs w:val="24"/>
          <w:lang w:eastAsia="fr-FR"/>
        </w:rPr>
      </w:pPr>
      <w:r w:rsidRPr="00E63C0C">
        <w:rPr>
          <w:rFonts w:eastAsia="Times New Roman"/>
          <w:szCs w:val="24"/>
          <w:lang w:eastAsia="fr-FR"/>
        </w:rPr>
        <w:t>B3. Informatii privind contul bancar pentru proiect FEADR</w:t>
      </w:r>
    </w:p>
    <w:p w:rsidR="00F33AA7" w:rsidRPr="00E63C0C" w:rsidRDefault="00F33AA7" w:rsidP="00F33AA7">
      <w:pPr>
        <w:jc w:val="both"/>
        <w:rPr>
          <w:rFonts w:eastAsia="Times New Roman"/>
          <w:szCs w:val="24"/>
          <w:lang w:eastAsia="fr-FR"/>
        </w:rPr>
      </w:pPr>
      <w:r w:rsidRPr="00E63C0C">
        <w:rPr>
          <w:rFonts w:eastAsia="Times New Roman"/>
          <w:bCs/>
          <w:szCs w:val="24"/>
          <w:lang w:eastAsia="fr-FR"/>
        </w:rPr>
        <w:t>B3.1</w:t>
      </w:r>
      <w:r w:rsidR="00AB2C40">
        <w:rPr>
          <w:rFonts w:eastAsia="Times New Roman"/>
          <w:szCs w:val="24"/>
          <w:lang w:eastAsia="fr-FR"/>
        </w:rPr>
        <w:t xml:space="preserve"> Denumirea băncii</w:t>
      </w:r>
    </w:p>
    <w:p w:rsidR="00F33AA7" w:rsidRPr="00E63C0C" w:rsidRDefault="00F33AA7" w:rsidP="00F33AA7">
      <w:pPr>
        <w:jc w:val="both"/>
        <w:rPr>
          <w:rFonts w:eastAsia="Times New Roman"/>
          <w:szCs w:val="24"/>
          <w:lang w:eastAsia="fr-FR"/>
        </w:rPr>
      </w:pPr>
      <w:r w:rsidRPr="00E63C0C">
        <w:rPr>
          <w:rFonts w:eastAsia="Times New Roman"/>
          <w:bCs/>
          <w:szCs w:val="24"/>
          <w:lang w:eastAsia="fr-FR"/>
        </w:rPr>
        <w:t xml:space="preserve">B3.2 </w:t>
      </w:r>
      <w:r w:rsidRPr="00E63C0C">
        <w:rPr>
          <w:rFonts w:eastAsia="Times New Roman"/>
          <w:szCs w:val="24"/>
          <w:lang w:eastAsia="fr-FR"/>
        </w:rPr>
        <w:t>Adresa bă</w:t>
      </w:r>
      <w:r w:rsidR="00AB2C40">
        <w:rPr>
          <w:rFonts w:eastAsia="Times New Roman"/>
          <w:szCs w:val="24"/>
          <w:lang w:eastAsia="fr-FR"/>
        </w:rPr>
        <w:t>ncii</w:t>
      </w:r>
    </w:p>
    <w:p w:rsidR="00F33AA7" w:rsidRPr="00E63C0C" w:rsidRDefault="00F33AA7" w:rsidP="00F33AA7">
      <w:pPr>
        <w:jc w:val="both"/>
        <w:rPr>
          <w:rFonts w:eastAsia="Times New Roman"/>
          <w:szCs w:val="24"/>
          <w:lang w:eastAsia="fr-FR"/>
        </w:rPr>
      </w:pPr>
      <w:r w:rsidRPr="00E63C0C">
        <w:rPr>
          <w:rFonts w:eastAsia="Times New Roman"/>
          <w:bCs/>
          <w:szCs w:val="24"/>
          <w:lang w:eastAsia="fr-FR"/>
        </w:rPr>
        <w:t xml:space="preserve">B3.3 </w:t>
      </w:r>
      <w:r w:rsidRPr="00E63C0C">
        <w:rPr>
          <w:rFonts w:eastAsia="Times New Roman"/>
          <w:szCs w:val="24"/>
          <w:lang w:eastAsia="fr-FR"/>
        </w:rPr>
        <w:t>Cod IBAN</w:t>
      </w:r>
    </w:p>
    <w:p w:rsidR="00F33AA7" w:rsidRPr="00E63C0C" w:rsidRDefault="00F33AA7" w:rsidP="00F33AA7">
      <w:pPr>
        <w:jc w:val="both"/>
        <w:rPr>
          <w:rFonts w:eastAsia="Times New Roman"/>
          <w:szCs w:val="24"/>
          <w:lang w:eastAsia="fr-FR"/>
        </w:rPr>
      </w:pPr>
      <w:r w:rsidRPr="00E63C0C">
        <w:rPr>
          <w:rFonts w:eastAsia="Times New Roman"/>
          <w:bCs/>
          <w:szCs w:val="24"/>
          <w:lang w:eastAsia="fr-FR"/>
        </w:rPr>
        <w:t xml:space="preserve">B3.4 </w:t>
      </w:r>
      <w:r w:rsidRPr="00E63C0C">
        <w:rPr>
          <w:rFonts w:eastAsia="Times New Roman"/>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F33AA7" w:rsidRPr="00E63C0C" w:rsidRDefault="00F33AA7" w:rsidP="00F33AA7">
      <w:pPr>
        <w:jc w:val="both"/>
        <w:rPr>
          <w:b/>
          <w:szCs w:val="24"/>
        </w:rPr>
      </w:pPr>
    </w:p>
    <w:p w:rsidR="00F33AA7" w:rsidRDefault="00F33AA7" w:rsidP="00F33AA7">
      <w:pPr>
        <w:pStyle w:val="ListParagraph"/>
        <w:numPr>
          <w:ilvl w:val="0"/>
          <w:numId w:val="5"/>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F33AA7" w:rsidRDefault="00F33AA7" w:rsidP="00F33AA7">
      <w:pPr>
        <w:jc w:val="both"/>
        <w:rPr>
          <w:szCs w:val="24"/>
        </w:rPr>
      </w:pPr>
      <w:r w:rsidRPr="00F614E9">
        <w:rPr>
          <w:szCs w:val="24"/>
        </w:rPr>
        <w:t>Expertul verifică dacă sunt bifate căsuţele.</w:t>
      </w:r>
    </w:p>
    <w:p w:rsidR="00F33AA7" w:rsidRPr="00F614E9" w:rsidRDefault="00F33AA7" w:rsidP="00F33AA7">
      <w:pPr>
        <w:jc w:val="both"/>
        <w:rPr>
          <w:szCs w:val="24"/>
        </w:rPr>
      </w:pPr>
    </w:p>
    <w:p w:rsidR="00F33AA7" w:rsidRPr="00F614E9" w:rsidRDefault="00F33AA7" w:rsidP="00F33AA7">
      <w:pPr>
        <w:pStyle w:val="ListParagraph"/>
        <w:numPr>
          <w:ilvl w:val="0"/>
          <w:numId w:val="5"/>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F33AA7" w:rsidRPr="00F614E9" w:rsidRDefault="00F33AA7" w:rsidP="00F33AA7">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F33AA7" w:rsidRPr="00C94C49" w:rsidRDefault="00F33AA7" w:rsidP="00F33AA7">
      <w:pPr>
        <w:pStyle w:val="ListParagraph"/>
        <w:spacing w:after="0" w:line="240" w:lineRule="auto"/>
        <w:ind w:left="0"/>
        <w:jc w:val="both"/>
        <w:rPr>
          <w:sz w:val="24"/>
          <w:szCs w:val="24"/>
        </w:rPr>
      </w:pPr>
    </w:p>
    <w:p w:rsidR="00F33AA7" w:rsidRDefault="00F33AA7" w:rsidP="00F33AA7">
      <w:pPr>
        <w:pStyle w:val="ListParagraph"/>
        <w:numPr>
          <w:ilvl w:val="0"/>
          <w:numId w:val="5"/>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F33AA7" w:rsidRPr="00C94C49" w:rsidRDefault="00F33AA7" w:rsidP="00F33AA7">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F33AA7" w:rsidRPr="00C94C49" w:rsidRDefault="00F33AA7" w:rsidP="00F33AA7">
      <w:pPr>
        <w:pStyle w:val="ListParagraph"/>
        <w:spacing w:after="0" w:line="240" w:lineRule="auto"/>
        <w:jc w:val="both"/>
        <w:rPr>
          <w:b/>
          <w:sz w:val="24"/>
          <w:szCs w:val="24"/>
        </w:rPr>
      </w:pPr>
    </w:p>
    <w:p w:rsidR="00F33AA7" w:rsidRPr="00C94C49"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F33AA7" w:rsidRPr="00C94C49" w:rsidRDefault="00F33AA7" w:rsidP="00F33AA7">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F33AA7" w:rsidRPr="00C94C49" w:rsidRDefault="00F33AA7" w:rsidP="00F33AA7">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F33AA7" w:rsidRPr="00B62EE8" w:rsidRDefault="00B62EE8"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B62EE8">
        <w:rPr>
          <w:rFonts w:eastAsia="Times New Roman" w:cs="Calibri"/>
          <w:b/>
          <w:sz w:val="24"/>
          <w:szCs w:val="24"/>
          <w:lang w:eastAsia="ro-RO"/>
        </w:rPr>
        <w:t>Solicitantul a propus prin Planul de afaceri activitati aferente codului CAEN care este/a fost autorizat la ONRC</w:t>
      </w:r>
      <w:r w:rsidRPr="00B62EE8">
        <w:rPr>
          <w:rFonts w:eastAsia="Times New Roman" w:cs="Calibri"/>
          <w:b/>
          <w:sz w:val="24"/>
          <w:szCs w:val="24"/>
          <w:lang w:val="en-US"/>
        </w:rPr>
        <w:t xml:space="preserve"> </w:t>
      </w:r>
      <w:r w:rsidRPr="00B62EE8">
        <w:rPr>
          <w:rFonts w:eastAsia="Times New Roman" w:cs="Calibri"/>
          <w:b/>
          <w:sz w:val="24"/>
          <w:szCs w:val="24"/>
          <w:lang w:eastAsia="ro-RO"/>
        </w:rPr>
        <w:t>inainte de depunerea cererii de finantare?</w:t>
      </w:r>
    </w:p>
    <w:p w:rsidR="00B62EE8" w:rsidRPr="00B62EE8" w:rsidRDefault="00B62EE8" w:rsidP="00B62EE8">
      <w:pPr>
        <w:jc w:val="both"/>
        <w:rPr>
          <w:szCs w:val="24"/>
        </w:rPr>
      </w:pPr>
      <w:r w:rsidRPr="00B62EE8">
        <w:rPr>
          <w:szCs w:val="24"/>
        </w:rPr>
        <w:t>In cazul in care solicitantul are / a avut autorizat codul CAEN propus prin CF / planul de afaceri se va verifica declaratia intocmita si asumata prin semnatura de catre un expert contabil, din care sa reiasa faptul ca intreprinderea nu a desfasurat niciodata activitatea pentru care se solicita finantare.</w:t>
      </w:r>
    </w:p>
    <w:p w:rsidR="00F33AA7" w:rsidRPr="00412201" w:rsidRDefault="00B62EE8" w:rsidP="00B62EE8">
      <w:pPr>
        <w:pStyle w:val="ListParagraph"/>
        <w:spacing w:after="0" w:line="240" w:lineRule="auto"/>
        <w:ind w:left="0"/>
        <w:jc w:val="both"/>
        <w:rPr>
          <w:sz w:val="24"/>
          <w:szCs w:val="24"/>
          <w:highlight w:val="darkGreen"/>
        </w:rPr>
      </w:pPr>
      <w:r w:rsidRPr="00B62EE8">
        <w:rPr>
          <w:sz w:val="24"/>
          <w:szCs w:val="24"/>
        </w:rPr>
        <w:t>În situaţia în care solicitantul desfăşoară/a desfăşurat activităţi aferente codului CAEN propus prin CF/Planul de Afaceri, expertul bifează DA, iar cererea de finanţare va fi declarată neeligibilă.</w:t>
      </w:r>
    </w:p>
    <w:p w:rsidR="00F33AA7" w:rsidRDefault="00F33AA7" w:rsidP="00F33AA7">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F33AA7"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Fișa de verificare a conformității emisă de GAL este atașată la Cererea de finanțare și este semnată de cel puțin doi experți evaluatori?</w:t>
      </w:r>
    </w:p>
    <w:p w:rsidR="00F33AA7" w:rsidRPr="00C94C49" w:rsidRDefault="00F33AA7" w:rsidP="00F33AA7">
      <w:pPr>
        <w:pStyle w:val="ListParagraph"/>
        <w:spacing w:after="0" w:line="240" w:lineRule="auto"/>
        <w:ind w:left="0"/>
        <w:jc w:val="both"/>
        <w:rPr>
          <w:rFonts w:eastAsia="Times New Roman"/>
          <w:bCs/>
          <w:kern w:val="32"/>
          <w:sz w:val="24"/>
          <w:szCs w:val="24"/>
        </w:rPr>
      </w:pPr>
      <w:r w:rsidRPr="00C94C49">
        <w:rPr>
          <w:rFonts w:eastAsia="Times New Roman"/>
          <w:bCs/>
          <w:kern w:val="32"/>
          <w:sz w:val="24"/>
          <w:szCs w:val="24"/>
        </w:rPr>
        <w:t>Expertul verifică existența Fișei de verificare a conformității emisă de GAL și dacă este semnată de cel puțin doi experți evaluatori</w:t>
      </w:r>
      <w:r>
        <w:rPr>
          <w:rFonts w:eastAsia="Times New Roman"/>
          <w:bCs/>
          <w:kern w:val="32"/>
          <w:sz w:val="24"/>
          <w:szCs w:val="24"/>
        </w:rPr>
        <w:t xml:space="preserve"> din cadrul GAL</w:t>
      </w:r>
      <w:r w:rsidRPr="00C94C49">
        <w:rPr>
          <w:rFonts w:eastAsia="Times New Roman"/>
          <w:bCs/>
          <w:kern w:val="32"/>
          <w:sz w:val="24"/>
          <w:szCs w:val="24"/>
        </w:rPr>
        <w:t>, pentru a se asigura principiul de verificare ”4 ochi”.</w:t>
      </w:r>
    </w:p>
    <w:p w:rsidR="00F33AA7" w:rsidRDefault="00F33AA7" w:rsidP="00F33AA7">
      <w:pPr>
        <w:pStyle w:val="ListParagraph"/>
        <w:spacing w:after="0" w:line="240" w:lineRule="auto"/>
        <w:ind w:left="0"/>
        <w:jc w:val="both"/>
        <w:rPr>
          <w:rFonts w:eastAsia="Times New Roman"/>
          <w:bCs/>
          <w:kern w:val="32"/>
          <w:sz w:val="24"/>
          <w:szCs w:val="24"/>
        </w:rPr>
      </w:pPr>
      <w:r w:rsidRPr="00C94C49">
        <w:rPr>
          <w:rFonts w:eastAsia="Times New Roman"/>
          <w:bCs/>
          <w:kern w:val="32"/>
          <w:sz w:val="24"/>
          <w:szCs w:val="24"/>
        </w:rPr>
        <w:t xml:space="preserve">În cazul în care GAL este beneficiar, se verifică dacă fișa de verificare a conformității este semnată de către experții entității către care au fost externalizate serviciile de evaluare. </w:t>
      </w:r>
    </w:p>
    <w:p w:rsidR="00F33AA7" w:rsidRPr="00C94C49" w:rsidRDefault="00F33AA7" w:rsidP="00F33AA7">
      <w:pPr>
        <w:pStyle w:val="ListParagraph"/>
        <w:spacing w:after="0" w:line="240" w:lineRule="auto"/>
        <w:jc w:val="both"/>
        <w:rPr>
          <w:rFonts w:eastAsia="Times New Roman"/>
          <w:bCs/>
          <w:kern w:val="32"/>
          <w:sz w:val="24"/>
          <w:szCs w:val="24"/>
        </w:rPr>
      </w:pPr>
    </w:p>
    <w:p w:rsidR="00F33AA7"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rFonts w:eastAsia="Times New Roman"/>
          <w:b/>
          <w:bCs/>
          <w:kern w:val="32"/>
          <w:sz w:val="24"/>
          <w:szCs w:val="24"/>
        </w:rPr>
        <w:t>Fișa de verificare a eligibilității emisă de GAL este atașată la Cererea de finanțare și este semnată de cel puțin doi experți evaluatori?</w:t>
      </w:r>
    </w:p>
    <w:p w:rsidR="00F33AA7" w:rsidRPr="00C94C49" w:rsidRDefault="00F33AA7" w:rsidP="00F33AA7">
      <w:pPr>
        <w:pStyle w:val="ListParagraph"/>
        <w:spacing w:after="0" w:line="240" w:lineRule="auto"/>
        <w:ind w:left="0"/>
        <w:jc w:val="both"/>
        <w:rPr>
          <w:rFonts w:eastAsia="Times New Roman"/>
          <w:bCs/>
          <w:kern w:val="32"/>
          <w:sz w:val="24"/>
          <w:szCs w:val="24"/>
        </w:rPr>
      </w:pPr>
      <w:r w:rsidRPr="00C94C49">
        <w:rPr>
          <w:rFonts w:eastAsia="Times New Roman"/>
          <w:bCs/>
          <w:kern w:val="32"/>
          <w:sz w:val="24"/>
          <w:szCs w:val="24"/>
        </w:rPr>
        <w:t>Expertul verifică existența Fișei de verificare a eligibilității emisă de GAL și dacă este semnată de cel puțin doi experți evaluatori</w:t>
      </w:r>
      <w:r w:rsidRPr="00C26588">
        <w:t xml:space="preserve"> </w:t>
      </w:r>
      <w:r w:rsidRPr="00C26588">
        <w:rPr>
          <w:rFonts w:eastAsia="Times New Roman"/>
          <w:bCs/>
          <w:kern w:val="32"/>
          <w:sz w:val="24"/>
          <w:szCs w:val="24"/>
        </w:rPr>
        <w:t>din cadrul GAL</w:t>
      </w:r>
      <w:r w:rsidRPr="00C94C49">
        <w:rPr>
          <w:rFonts w:eastAsia="Times New Roman"/>
          <w:bCs/>
          <w:kern w:val="32"/>
          <w:sz w:val="24"/>
          <w:szCs w:val="24"/>
        </w:rPr>
        <w:t>, pentru a se asigura principiul de verificare ”4 ochi”.</w:t>
      </w:r>
      <w:r>
        <w:rPr>
          <w:rFonts w:eastAsia="Times New Roman"/>
          <w:bCs/>
          <w:kern w:val="32"/>
          <w:sz w:val="24"/>
          <w:szCs w:val="24"/>
        </w:rPr>
        <w:t xml:space="preserve"> </w:t>
      </w:r>
    </w:p>
    <w:p w:rsidR="00F33AA7" w:rsidRDefault="00F33AA7" w:rsidP="00F33AA7">
      <w:pPr>
        <w:pStyle w:val="ListParagraph"/>
        <w:spacing w:after="0" w:line="240" w:lineRule="auto"/>
        <w:ind w:left="0"/>
        <w:jc w:val="both"/>
        <w:rPr>
          <w:rFonts w:eastAsia="Times New Roman"/>
          <w:bCs/>
          <w:kern w:val="32"/>
          <w:sz w:val="24"/>
          <w:szCs w:val="24"/>
        </w:rPr>
      </w:pPr>
      <w:r w:rsidRPr="00C94C49">
        <w:rPr>
          <w:rFonts w:eastAsia="Times New Roman"/>
          <w:bCs/>
          <w:kern w:val="32"/>
          <w:sz w:val="24"/>
          <w:szCs w:val="24"/>
        </w:rPr>
        <w:t>În cazul în care GAL este beneficiar, se va verifica dacă fișa de verificare a eligibilității este semnată de către experții entității către care au fost externalizate serviciile de evaluare.</w:t>
      </w:r>
    </w:p>
    <w:p w:rsidR="00F33AA7" w:rsidRPr="00C94C49" w:rsidRDefault="00F33AA7" w:rsidP="00F33AA7">
      <w:pPr>
        <w:pStyle w:val="ListParagraph"/>
        <w:spacing w:after="0" w:line="240" w:lineRule="auto"/>
        <w:jc w:val="both"/>
        <w:rPr>
          <w:rFonts w:eastAsia="Times New Roman"/>
          <w:bCs/>
          <w:kern w:val="32"/>
          <w:sz w:val="24"/>
          <w:szCs w:val="24"/>
        </w:rPr>
      </w:pPr>
    </w:p>
    <w:p w:rsidR="00F33AA7"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rFonts w:eastAsia="Times New Roman"/>
          <w:b/>
          <w:bCs/>
          <w:kern w:val="32"/>
          <w:sz w:val="24"/>
          <w:szCs w:val="24"/>
        </w:rPr>
        <w:t>Fișa de verificare a criteriilor de selecție emisă de GAL este atașată la Cererea de finanțare și este semnată de cel puțin doi experți evaluatori?</w:t>
      </w:r>
    </w:p>
    <w:p w:rsidR="00F33AA7" w:rsidRPr="00380BCB" w:rsidRDefault="00F33AA7" w:rsidP="00F33AA7">
      <w:pPr>
        <w:pStyle w:val="ListParagraph"/>
        <w:spacing w:after="0" w:line="240" w:lineRule="auto"/>
        <w:ind w:left="0"/>
        <w:jc w:val="both"/>
        <w:rPr>
          <w:rFonts w:eastAsia="Times New Roman"/>
          <w:bCs/>
          <w:kern w:val="32"/>
          <w:sz w:val="24"/>
          <w:szCs w:val="24"/>
        </w:rPr>
      </w:pPr>
      <w:r w:rsidRPr="00380BCB">
        <w:rPr>
          <w:rFonts w:eastAsia="Times New Roman"/>
          <w:bCs/>
          <w:kern w:val="32"/>
          <w:sz w:val="24"/>
          <w:szCs w:val="24"/>
        </w:rPr>
        <w:t>Expertul verifică existența Fișei de verificare a criteriilor de selecție emisă de GAL și</w:t>
      </w:r>
      <w:r w:rsidRPr="00380BCB">
        <w:rPr>
          <w:sz w:val="24"/>
          <w:szCs w:val="24"/>
        </w:rPr>
        <w:t xml:space="preserve"> </w:t>
      </w:r>
      <w:r w:rsidRPr="00380BCB">
        <w:rPr>
          <w:rFonts w:eastAsia="Times New Roman"/>
          <w:bCs/>
          <w:kern w:val="32"/>
          <w:sz w:val="24"/>
          <w:szCs w:val="24"/>
        </w:rPr>
        <w:t>dacă este semnată de cel puțin doi experți evaluatori</w:t>
      </w:r>
      <w:r w:rsidRPr="00C26588">
        <w:t xml:space="preserve"> </w:t>
      </w:r>
      <w:r w:rsidRPr="00C26588">
        <w:rPr>
          <w:rFonts w:eastAsia="Times New Roman"/>
          <w:bCs/>
          <w:kern w:val="32"/>
          <w:sz w:val="24"/>
          <w:szCs w:val="24"/>
        </w:rPr>
        <w:t>din cadrul GAL</w:t>
      </w:r>
      <w:r w:rsidRPr="00380BCB">
        <w:rPr>
          <w:rFonts w:eastAsia="Times New Roman"/>
          <w:bCs/>
          <w:kern w:val="32"/>
          <w:sz w:val="24"/>
          <w:szCs w:val="24"/>
        </w:rPr>
        <w:t xml:space="preserve">, pentru a se asigura principiul de verificare ”4 ochi”. </w:t>
      </w:r>
      <w:r>
        <w:rPr>
          <w:rFonts w:eastAsia="Times New Roman"/>
          <w:bCs/>
          <w:kern w:val="32"/>
          <w:sz w:val="24"/>
          <w:szCs w:val="24"/>
        </w:rPr>
        <w:t xml:space="preserve"> </w:t>
      </w:r>
    </w:p>
    <w:p w:rsidR="00F33AA7" w:rsidRDefault="00F33AA7" w:rsidP="00F33AA7">
      <w:pPr>
        <w:pStyle w:val="ListParagraph"/>
        <w:spacing w:after="0" w:line="240" w:lineRule="auto"/>
        <w:ind w:left="0"/>
        <w:jc w:val="both"/>
        <w:rPr>
          <w:rFonts w:eastAsia="Times New Roman"/>
          <w:bCs/>
          <w:kern w:val="32"/>
          <w:sz w:val="24"/>
          <w:szCs w:val="24"/>
        </w:rPr>
      </w:pPr>
      <w:r w:rsidRPr="00380BCB">
        <w:rPr>
          <w:rFonts w:eastAsia="Times New Roman"/>
          <w:bCs/>
          <w:kern w:val="32"/>
          <w:sz w:val="24"/>
          <w:szCs w:val="24"/>
        </w:rPr>
        <w:t>În cazul în care GAL este beneficiar, se va verifica dacă fișa de verificare a criteriilor de selecție este semnată de către experții entității către care au fost externalizate serviciile de evaluare.</w:t>
      </w:r>
    </w:p>
    <w:p w:rsidR="00F33AA7" w:rsidRPr="00380BCB" w:rsidRDefault="00F33AA7" w:rsidP="00F33AA7">
      <w:pPr>
        <w:pStyle w:val="ListParagraph"/>
        <w:spacing w:after="0" w:line="240" w:lineRule="auto"/>
        <w:jc w:val="both"/>
        <w:rPr>
          <w:rFonts w:eastAsia="Times New Roman"/>
          <w:bCs/>
          <w:kern w:val="32"/>
          <w:sz w:val="24"/>
          <w:szCs w:val="24"/>
        </w:rPr>
      </w:pPr>
    </w:p>
    <w:p w:rsidR="00F33AA7" w:rsidRDefault="00F33AA7" w:rsidP="00F33AA7">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8805A6">
        <w:rPr>
          <w:rFonts w:eastAsia="Times New Roman"/>
          <w:b/>
          <w:bCs/>
          <w:kern w:val="32"/>
          <w:sz w:val="24"/>
          <w:szCs w:val="24"/>
        </w:rPr>
        <w:t>Fișa de verificare pe teren emisă de GAL este atașată la Cererea de finanțare și este semnată de cel puțin doi experți evaluatori?</w:t>
      </w:r>
    </w:p>
    <w:p w:rsidR="00F33AA7" w:rsidRPr="00380BCB" w:rsidRDefault="00F33AA7" w:rsidP="00F33AA7">
      <w:pPr>
        <w:pStyle w:val="ListParagraph"/>
        <w:spacing w:after="0" w:line="240" w:lineRule="auto"/>
        <w:ind w:left="0"/>
        <w:jc w:val="both"/>
        <w:rPr>
          <w:rFonts w:eastAsia="Times New Roman"/>
          <w:bCs/>
          <w:kern w:val="32"/>
          <w:sz w:val="24"/>
          <w:szCs w:val="24"/>
        </w:rPr>
      </w:pPr>
      <w:r w:rsidRPr="00380BCB">
        <w:rPr>
          <w:rFonts w:eastAsia="Times New Roman"/>
          <w:bCs/>
          <w:kern w:val="32"/>
          <w:sz w:val="24"/>
          <w:szCs w:val="24"/>
        </w:rPr>
        <w:t>Expertul verifică existența Fișei de verificare, dacă este cazul, emisă de GAL și dacă este semnată de cel puțin doi experți evaluatori</w:t>
      </w:r>
      <w:r w:rsidRPr="00C26588">
        <w:t xml:space="preserve"> </w:t>
      </w:r>
      <w:r w:rsidRPr="00C26588">
        <w:rPr>
          <w:rFonts w:eastAsia="Times New Roman"/>
          <w:bCs/>
          <w:kern w:val="32"/>
          <w:sz w:val="24"/>
          <w:szCs w:val="24"/>
        </w:rPr>
        <w:t>din cadrul GAL</w:t>
      </w:r>
      <w:r w:rsidRPr="00380BCB">
        <w:rPr>
          <w:rFonts w:eastAsia="Times New Roman"/>
          <w:bCs/>
          <w:kern w:val="32"/>
          <w:sz w:val="24"/>
          <w:szCs w:val="24"/>
        </w:rPr>
        <w:t>, pentru a se asigura principiul de verificare ”4 ochi”.</w:t>
      </w:r>
      <w:r>
        <w:rPr>
          <w:rFonts w:eastAsia="Times New Roman"/>
          <w:bCs/>
          <w:kern w:val="32"/>
          <w:sz w:val="24"/>
          <w:szCs w:val="24"/>
        </w:rPr>
        <w:t xml:space="preserve"> </w:t>
      </w:r>
    </w:p>
    <w:p w:rsidR="00F33AA7" w:rsidRDefault="00F33AA7" w:rsidP="00F33AA7">
      <w:pPr>
        <w:pStyle w:val="ListParagraph"/>
        <w:spacing w:after="0" w:line="240" w:lineRule="auto"/>
        <w:ind w:left="0"/>
        <w:jc w:val="both"/>
        <w:rPr>
          <w:rFonts w:eastAsia="Times New Roman"/>
          <w:bCs/>
          <w:kern w:val="32"/>
          <w:sz w:val="24"/>
          <w:szCs w:val="24"/>
        </w:rPr>
      </w:pPr>
      <w:r w:rsidRPr="00380BCB">
        <w:rPr>
          <w:rFonts w:eastAsia="Times New Roman"/>
          <w:bCs/>
          <w:kern w:val="32"/>
          <w:sz w:val="24"/>
          <w:szCs w:val="24"/>
        </w:rPr>
        <w:t>În cazul în care GAL este beneficiar, se va verifica dacă fișa de verificare pe teren este semnată de către experții entității către care au fost externalizate serviciile de evaluare.</w:t>
      </w:r>
    </w:p>
    <w:p w:rsidR="00F33AA7" w:rsidRPr="00380BCB" w:rsidRDefault="00F33AA7" w:rsidP="00F33AA7">
      <w:pPr>
        <w:pStyle w:val="ListParagraph"/>
        <w:spacing w:after="0" w:line="240" w:lineRule="auto"/>
        <w:ind w:left="0"/>
        <w:jc w:val="both"/>
        <w:rPr>
          <w:rFonts w:eastAsia="Times New Roman"/>
          <w:bCs/>
          <w:kern w:val="32"/>
          <w:sz w:val="24"/>
          <w:szCs w:val="24"/>
        </w:rPr>
      </w:pPr>
    </w:p>
    <w:p w:rsidR="00F33AA7" w:rsidRPr="00E44789" w:rsidRDefault="00F33AA7" w:rsidP="00F33AA7">
      <w:pPr>
        <w:pStyle w:val="ListParagraph"/>
        <w:numPr>
          <w:ilvl w:val="0"/>
          <w:numId w:val="5"/>
        </w:numPr>
        <w:spacing w:line="240" w:lineRule="auto"/>
        <w:ind w:left="0" w:firstLine="0"/>
        <w:jc w:val="both"/>
        <w:rPr>
          <w:rFonts w:eastAsia="Times New Roman"/>
          <w:b/>
          <w:bCs/>
          <w:kern w:val="32"/>
          <w:sz w:val="24"/>
          <w:szCs w:val="24"/>
        </w:rPr>
      </w:pPr>
      <w:r w:rsidRPr="00E44789">
        <w:rPr>
          <w:rFonts w:eastAsia="Times New Roman"/>
          <w:b/>
          <w:bCs/>
          <w:kern w:val="32"/>
          <w:sz w:val="24"/>
          <w:szCs w:val="24"/>
        </w:rPr>
        <w:t xml:space="preserve">Raportul </w:t>
      </w:r>
      <w:r>
        <w:rPr>
          <w:rFonts w:eastAsia="Times New Roman"/>
          <w:b/>
          <w:bCs/>
          <w:kern w:val="32"/>
          <w:sz w:val="24"/>
          <w:szCs w:val="24"/>
        </w:rPr>
        <w:t>d</w:t>
      </w:r>
      <w:r w:rsidRPr="00E44789">
        <w:rPr>
          <w:rFonts w:eastAsia="Times New Roman"/>
          <w:b/>
          <w:bCs/>
          <w:kern w:val="32"/>
          <w:sz w:val="24"/>
          <w:szCs w:val="24"/>
        </w:rPr>
        <w:t>e Selecție emis de GAL este atașat la Cererea de finanțare și este datat cu cel mult 15 zile calendaristice înainte de depunerea Cererii de finanțare la OJFIR; este semnat de toți membrii Comitetului de Se</w:t>
      </w:r>
      <w:r>
        <w:rPr>
          <w:rFonts w:eastAsia="Times New Roman"/>
          <w:b/>
          <w:bCs/>
          <w:kern w:val="32"/>
          <w:sz w:val="24"/>
          <w:szCs w:val="24"/>
        </w:rPr>
        <w:t>lecție și de către Președintele</w:t>
      </w:r>
      <w:r w:rsidRPr="00E44789">
        <w:rPr>
          <w:rFonts w:eastAsia="Times New Roman"/>
          <w:b/>
          <w:bCs/>
          <w:kern w:val="32"/>
          <w:sz w:val="24"/>
          <w:szCs w:val="24"/>
        </w:rPr>
        <w:t xml:space="preserve">/Reprezentantul </w:t>
      </w:r>
      <w:r w:rsidRPr="00E44789">
        <w:rPr>
          <w:rFonts w:eastAsia="Times New Roman"/>
          <w:b/>
          <w:bCs/>
          <w:kern w:val="32"/>
          <w:sz w:val="24"/>
          <w:szCs w:val="24"/>
        </w:rPr>
        <w:lastRenderedPageBreak/>
        <w:t>legal al GAL</w:t>
      </w:r>
      <w:r w:rsidRPr="008079C1">
        <w:t xml:space="preserve"> </w:t>
      </w:r>
      <w:r w:rsidRPr="008079C1">
        <w:rPr>
          <w:rFonts w:eastAsia="Times New Roman"/>
          <w:b/>
          <w:bCs/>
          <w:kern w:val="32"/>
          <w:sz w:val="24"/>
          <w:szCs w:val="24"/>
        </w:rPr>
        <w:t>sau de un alt membru al Consiliului Director al GAL mandatat în acest sens;</w:t>
      </w:r>
      <w:r w:rsidRPr="00E44789">
        <w:rPr>
          <w:rFonts w:eastAsia="Times New Roman"/>
          <w:b/>
          <w:bCs/>
          <w:kern w:val="32"/>
          <w:sz w:val="24"/>
          <w:szCs w:val="24"/>
        </w:rPr>
        <w:t xml:space="preserve"> prezintă numele și semnătura reprezentantului CDRJ care a supervizat procesul de selecție?</w:t>
      </w:r>
    </w:p>
    <w:p w:rsidR="00F33AA7" w:rsidRPr="00380BCB" w:rsidRDefault="00F33AA7" w:rsidP="00F33AA7">
      <w:pPr>
        <w:pStyle w:val="ListParagraph"/>
        <w:spacing w:after="0" w:line="240" w:lineRule="auto"/>
        <w:ind w:left="0"/>
        <w:jc w:val="both"/>
        <w:rPr>
          <w:sz w:val="24"/>
          <w:szCs w:val="24"/>
        </w:rPr>
      </w:pPr>
      <w:r w:rsidRPr="00380BCB">
        <w:rPr>
          <w:rFonts w:eastAsia="Times New Roman"/>
          <w:bCs/>
          <w:kern w:val="32"/>
          <w:sz w:val="24"/>
          <w:szCs w:val="24"/>
        </w:rPr>
        <w:t>Expertul verifică existența Raportului de selecție emis de GAL cu cel mult 15 zile calendaristice înainte de depunerea Cererii de finanțare la OJFIR și dacă acesta conține informații cu privire la numărul de proiecte retrase, neeligibile, eligibile neselectate și eligibile selectate, valoarea acestora și numele solicitanților. Cererea de finanțare care este verificată trebuie să se regăsească în lista proiectelor selectate. Se verifică dacă</w:t>
      </w:r>
      <w:r w:rsidRPr="00380BCB">
        <w:rPr>
          <w:rFonts w:eastAsia="Times New Roman"/>
          <w:sz w:val="24"/>
          <w:szCs w:val="24"/>
        </w:rPr>
        <w:t xml:space="preserve"> Raportul este datat, dacă prezintă numele și semnătura membrilor Comitetului de selecție (reprezentanți legali sau alte persoane mandatate în acest sens de către respectivele entități juridice) și apartenența acestora la mediul public, privat sau societate civilă. De asemenea, se verifică da</w:t>
      </w:r>
      <w:r w:rsidRPr="00380BCB">
        <w:rPr>
          <w:sz w:val="24"/>
          <w:szCs w:val="24"/>
        </w:rPr>
        <w:t>că selecția proiectelor s-a realizat aplicând regula de „dublu cvorum”, respectiv pentru validarea voturilor este necesar ca în momentul selecției să fie prezenți cel puțin 50% din membrii Comitetului de selecție, din care peste 50% să fie din me</w:t>
      </w:r>
      <w:r>
        <w:rPr>
          <w:sz w:val="24"/>
          <w:szCs w:val="24"/>
        </w:rPr>
        <w:t xml:space="preserve">diul privat și societate civilă, </w:t>
      </w:r>
      <w:r w:rsidRPr="00380BCB">
        <w:rPr>
          <w:sz w:val="24"/>
          <w:szCs w:val="24"/>
        </w:rPr>
        <w:t>organizațiile din mediul urban reprezentând mai puțin de 25%.</w:t>
      </w:r>
    </w:p>
    <w:p w:rsidR="00F33AA7" w:rsidRDefault="00F33AA7" w:rsidP="00F33AA7">
      <w:pPr>
        <w:pStyle w:val="ListParagraph"/>
        <w:spacing w:after="0" w:line="240" w:lineRule="auto"/>
        <w:ind w:left="0"/>
        <w:jc w:val="both"/>
        <w:rPr>
          <w:rFonts w:eastAsia="Times New Roman"/>
          <w:sz w:val="24"/>
          <w:szCs w:val="24"/>
        </w:rPr>
      </w:pPr>
      <w:r w:rsidRPr="00380BCB">
        <w:rPr>
          <w:rFonts w:eastAsia="Times New Roman"/>
          <w:sz w:val="24"/>
          <w:szCs w:val="24"/>
        </w:rPr>
        <w:t>Expertul verifică dacă Raportul de Selecție prezintă numele și semnătura reprezentantului CDRJ și dacă acesta a menționat faptul că s-au respectat principiile de selecție din fișa măsurii din SDL, respectiv măsurile minime obligatorii privind publicitatea Apelului de selecție. Expertul verifică dacă Raportul de selecție prezintă numele și semnătura președintelui GAL/ Reprezentantului legal al GAL</w:t>
      </w:r>
      <w:r w:rsidRPr="00380BCB">
        <w:t xml:space="preserve"> </w:t>
      </w:r>
      <w:r w:rsidRPr="00380BCB">
        <w:rPr>
          <w:rFonts w:eastAsia="Times New Roman"/>
          <w:sz w:val="24"/>
          <w:szCs w:val="24"/>
        </w:rPr>
        <w:t>sau de un alt membru al Consiliului Director al GAL mandatat în acest sens. În cazul în care semnează o altă persoană din partea entității juridice participante la procesul de selecție, trebuie verificată existența documentului de mandatare. Dacă Raportul de selecție  este aferent unui Apel lansat în baza strategiei modificate, expertul verifică dacă data de depunere a proiectelor la OJFIR este ulterioară datei de  modificare a Acordului-cadru</w:t>
      </w:r>
      <w:r>
        <w:rPr>
          <w:rFonts w:eastAsia="Times New Roman"/>
          <w:sz w:val="24"/>
          <w:szCs w:val="24"/>
        </w:rPr>
        <w:t xml:space="preserve"> </w:t>
      </w:r>
      <w:r w:rsidRPr="00380BCB">
        <w:rPr>
          <w:rFonts w:eastAsia="Times New Roman"/>
          <w:sz w:val="24"/>
          <w:szCs w:val="24"/>
        </w:rPr>
        <w:t>încheiat între GAL și AFIR în cadrul Sub-măsurii 19.4 (prin Notă de aprobare) ca urmare a revizuirii Anexei III la Acordul – cadru (Strategia de Dezvoltare Locală).</w:t>
      </w:r>
    </w:p>
    <w:p w:rsidR="00F33AA7" w:rsidRPr="00380BCB" w:rsidRDefault="00F33AA7" w:rsidP="00F33AA7">
      <w:pPr>
        <w:pStyle w:val="ListParagraph"/>
        <w:spacing w:after="0" w:line="240" w:lineRule="auto"/>
        <w:ind w:left="0"/>
        <w:jc w:val="both"/>
        <w:rPr>
          <w:rFonts w:eastAsia="Times New Roman"/>
          <w:b/>
          <w:sz w:val="24"/>
          <w:szCs w:val="24"/>
        </w:rPr>
      </w:pPr>
    </w:p>
    <w:p w:rsidR="00F33AA7" w:rsidRDefault="00F33AA7" w:rsidP="00F33AA7">
      <w:pPr>
        <w:pStyle w:val="ListParagraph"/>
        <w:numPr>
          <w:ilvl w:val="0"/>
          <w:numId w:val="5"/>
        </w:numPr>
        <w:spacing w:after="0" w:line="240" w:lineRule="auto"/>
        <w:ind w:left="0" w:firstLine="0"/>
        <w:jc w:val="both"/>
        <w:rPr>
          <w:rFonts w:eastAsia="Times New Roman"/>
          <w:sz w:val="24"/>
          <w:szCs w:val="24"/>
        </w:rPr>
      </w:pPr>
      <w:r w:rsidRPr="00380BCB">
        <w:rPr>
          <w:rFonts w:eastAsia="Times New Roman"/>
          <w:b/>
          <w:sz w:val="24"/>
          <w:szCs w:val="24"/>
        </w:rPr>
        <w:t>Raportul de Selecție emis de GAL este însoțit de copii ale Declarațiilor privind evitarea conflictului de interese, ale persoanelor implicate la nivelul GAL</w:t>
      </w:r>
      <w:r>
        <w:rPr>
          <w:rFonts w:eastAsia="Times New Roman"/>
          <w:b/>
          <w:sz w:val="24"/>
          <w:szCs w:val="24"/>
        </w:rPr>
        <w:t xml:space="preserve"> </w:t>
      </w:r>
      <w:r w:rsidRPr="00380BCB">
        <w:rPr>
          <w:rFonts w:eastAsia="Times New Roman"/>
          <w:b/>
          <w:sz w:val="24"/>
          <w:szCs w:val="24"/>
        </w:rPr>
        <w:t>în evaluarea și selecția proiectelor?</w:t>
      </w:r>
      <w:r>
        <w:rPr>
          <w:rFonts w:eastAsia="Times New Roman"/>
          <w:sz w:val="24"/>
          <w:szCs w:val="24"/>
        </w:rPr>
        <w:t xml:space="preserve"> </w:t>
      </w:r>
    </w:p>
    <w:p w:rsidR="00F33AA7" w:rsidRPr="00D11C59" w:rsidRDefault="00F33AA7" w:rsidP="00F33AA7">
      <w:pPr>
        <w:jc w:val="both"/>
        <w:rPr>
          <w:rFonts w:eastAsia="Times New Roman"/>
          <w:szCs w:val="24"/>
        </w:rPr>
      </w:pPr>
      <w:r w:rsidRPr="00D11C59">
        <w:rPr>
          <w:rFonts w:eastAsia="Times New Roman"/>
          <w:szCs w:val="24"/>
        </w:rPr>
        <w:t xml:space="preserve">Expertul verifică prezența copiilor Declarațiilor privind evitarea conflictului de interese semnate de persoanele implicate în procesul de evaluare și selecție (membri în Comitetul de Selecție, în Comisia de Soluționare a Contestațiilor, dacă este cazul și experții evaluatori implicați în procesul de evaluare - inclusiv experți cooptați, în cazul externalizării) și datate anterior completării fișelor de verificare a eligibilității, respectiv criteriilor de selecție. </w:t>
      </w:r>
    </w:p>
    <w:p w:rsidR="00F33AA7" w:rsidRPr="00D11C59" w:rsidRDefault="00F33AA7" w:rsidP="00F33AA7">
      <w:pPr>
        <w:jc w:val="both"/>
        <w:rPr>
          <w:rFonts w:eastAsia="Times New Roman"/>
          <w:szCs w:val="24"/>
        </w:rPr>
      </w:pPr>
      <w:r w:rsidRPr="00D11C59">
        <w:rPr>
          <w:rFonts w:eastAsia="Times New Roman"/>
          <w:szCs w:val="24"/>
        </w:rPr>
        <w:t>În conținutul Declarației pe propria răspundere se va verifica menționarea a cel puțin următoarelor aspecte:</w:t>
      </w:r>
    </w:p>
    <w:p w:rsidR="00F33AA7" w:rsidRPr="00D11C59" w:rsidRDefault="00F33AA7" w:rsidP="00F33AA7">
      <w:pPr>
        <w:pStyle w:val="ListParagraph"/>
        <w:numPr>
          <w:ilvl w:val="0"/>
          <w:numId w:val="7"/>
        </w:numPr>
        <w:spacing w:after="0" w:line="240" w:lineRule="auto"/>
        <w:jc w:val="both"/>
        <w:rPr>
          <w:rFonts w:eastAsia="Times New Roman"/>
          <w:sz w:val="24"/>
          <w:szCs w:val="24"/>
        </w:rPr>
      </w:pPr>
      <w:r w:rsidRPr="00D11C59">
        <w:rPr>
          <w:rFonts w:eastAsia="Times New Roman"/>
          <w:sz w:val="24"/>
          <w:szCs w:val="24"/>
        </w:rPr>
        <w:t>Numele și prenumele declarantului;</w:t>
      </w:r>
    </w:p>
    <w:p w:rsidR="00F33AA7" w:rsidRPr="00D11C59" w:rsidRDefault="00F33AA7" w:rsidP="00F33AA7">
      <w:pPr>
        <w:pStyle w:val="ListParagraph"/>
        <w:numPr>
          <w:ilvl w:val="0"/>
          <w:numId w:val="7"/>
        </w:numPr>
        <w:spacing w:after="0" w:line="240" w:lineRule="auto"/>
        <w:jc w:val="both"/>
        <w:rPr>
          <w:rFonts w:eastAsia="Times New Roman"/>
          <w:sz w:val="24"/>
          <w:szCs w:val="24"/>
        </w:rPr>
      </w:pPr>
      <w:r w:rsidRPr="00D11C59">
        <w:rPr>
          <w:rFonts w:eastAsia="Times New Roman"/>
          <w:sz w:val="24"/>
          <w:szCs w:val="24"/>
        </w:rPr>
        <w:t>Funcția deținută la nivel GAL (nu se aplică în cazul externalizării);</w:t>
      </w:r>
    </w:p>
    <w:p w:rsidR="00F33AA7" w:rsidRPr="00D11C59" w:rsidRDefault="00F33AA7" w:rsidP="00F33AA7">
      <w:pPr>
        <w:pStyle w:val="ListParagraph"/>
        <w:numPr>
          <w:ilvl w:val="0"/>
          <w:numId w:val="7"/>
        </w:numPr>
        <w:spacing w:after="0" w:line="240" w:lineRule="auto"/>
        <w:jc w:val="both"/>
        <w:rPr>
          <w:rFonts w:eastAsia="Times New Roman"/>
          <w:sz w:val="24"/>
          <w:szCs w:val="24"/>
        </w:rPr>
      </w:pPr>
      <w:r w:rsidRPr="00D11C59">
        <w:rPr>
          <w:rFonts w:eastAsia="Times New Roman"/>
          <w:sz w:val="24"/>
          <w:szCs w:val="24"/>
        </w:rPr>
        <w:t xml:space="preserve">Rolul în cadrul procesului de evaluare; </w:t>
      </w:r>
    </w:p>
    <w:p w:rsidR="00F33AA7" w:rsidRPr="00D11C59" w:rsidRDefault="00F33AA7" w:rsidP="00F33AA7">
      <w:pPr>
        <w:pStyle w:val="ListParagraph"/>
        <w:numPr>
          <w:ilvl w:val="0"/>
          <w:numId w:val="7"/>
        </w:numPr>
        <w:spacing w:after="0" w:line="240" w:lineRule="auto"/>
        <w:jc w:val="both"/>
        <w:rPr>
          <w:rFonts w:eastAsia="Times New Roman"/>
          <w:sz w:val="24"/>
          <w:szCs w:val="24"/>
        </w:rPr>
      </w:pPr>
      <w:r w:rsidRPr="00D11C59">
        <w:rPr>
          <w:rFonts w:eastAsia="Times New Roman"/>
          <w:sz w:val="24"/>
          <w:szCs w:val="24"/>
        </w:rPr>
        <w:t>Luarea la cunoștință a prevederilor privind conflictul de interese, așa cum este acesta prevăzut la art. 10 și 11 din OG nr. 66/2011, Secțiunea II – Reguli în materia conflictului de interes;</w:t>
      </w:r>
    </w:p>
    <w:p w:rsidR="00F33AA7" w:rsidRPr="00D11C59" w:rsidRDefault="00F33AA7" w:rsidP="00F33AA7">
      <w:pPr>
        <w:pStyle w:val="ListParagraph"/>
        <w:numPr>
          <w:ilvl w:val="0"/>
          <w:numId w:val="7"/>
        </w:numPr>
        <w:spacing w:after="0" w:line="240" w:lineRule="auto"/>
        <w:jc w:val="both"/>
        <w:rPr>
          <w:rFonts w:eastAsia="Times New Roman"/>
          <w:sz w:val="24"/>
          <w:szCs w:val="24"/>
        </w:rPr>
      </w:pPr>
      <w:r w:rsidRPr="00D11C59">
        <w:rPr>
          <w:rFonts w:eastAsia="Times New Roman"/>
          <w:sz w:val="24"/>
          <w:szCs w:val="24"/>
        </w:rPr>
        <w:t>Asumarea faptului că în situatia în care se constată că această declaraţie nu este conformă cu realitatea, persoana semnatară este pasibilă de încălcarea prevederilor legislaţiei penale privind falsul în declaraţii.</w:t>
      </w:r>
    </w:p>
    <w:p w:rsidR="00F33AA7" w:rsidRDefault="00F33AA7" w:rsidP="00F33AA7">
      <w:pPr>
        <w:jc w:val="both"/>
        <w:rPr>
          <w:rFonts w:eastAsia="Times New Roman"/>
          <w:szCs w:val="24"/>
        </w:rPr>
      </w:pPr>
      <w:r w:rsidRPr="00D11C59">
        <w:rPr>
          <w:rFonts w:eastAsia="Times New Roman"/>
          <w:szCs w:val="24"/>
        </w:rPr>
        <w:t xml:space="preserve">În cazul în care expertul constată că în Declarațiile pe propria răspundere nu sunt menționate toate aspectele menționate mai sus, Cererea de finanțare este declarată neconformă. </w:t>
      </w:r>
    </w:p>
    <w:p w:rsidR="00F33AA7" w:rsidRPr="00D11C59" w:rsidRDefault="00F33AA7" w:rsidP="00F33AA7">
      <w:pPr>
        <w:jc w:val="both"/>
        <w:rPr>
          <w:rFonts w:eastAsia="Times New Roman"/>
          <w:szCs w:val="24"/>
        </w:rPr>
      </w:pPr>
    </w:p>
    <w:p w:rsidR="00F33AA7" w:rsidRPr="00D11C59" w:rsidRDefault="00F33AA7" w:rsidP="00F33AA7">
      <w:pPr>
        <w:pStyle w:val="ListParagraph"/>
        <w:keepNext/>
        <w:numPr>
          <w:ilvl w:val="0"/>
          <w:numId w:val="5"/>
        </w:numPr>
        <w:overflowPunct w:val="0"/>
        <w:autoSpaceDE w:val="0"/>
        <w:autoSpaceDN w:val="0"/>
        <w:adjustRightInd w:val="0"/>
        <w:spacing w:after="0" w:line="240" w:lineRule="auto"/>
        <w:ind w:left="0" w:firstLine="0"/>
        <w:jc w:val="both"/>
        <w:textAlignment w:val="baseline"/>
        <w:rPr>
          <w:rFonts w:eastAsia="Times New Roman"/>
          <w:bCs/>
          <w:kern w:val="32"/>
          <w:sz w:val="24"/>
          <w:szCs w:val="24"/>
        </w:rPr>
      </w:pPr>
      <w:r w:rsidRPr="00D11C59">
        <w:rPr>
          <w:rFonts w:eastAsia="Times New Roman"/>
          <w:b/>
          <w:bCs/>
          <w:kern w:val="32"/>
          <w:sz w:val="24"/>
          <w:szCs w:val="24"/>
        </w:rPr>
        <w:t>Raportul de Contestații emis de GAL este atașat la Cererea de finanțare și este semnat de membrii Comisiei de Soluționare a Contestațiilor constituită la nivelul GAL?</w:t>
      </w:r>
    </w:p>
    <w:p w:rsidR="00F33AA7" w:rsidRPr="00D11C59" w:rsidRDefault="00F33AA7" w:rsidP="00F33AA7">
      <w:pPr>
        <w:pStyle w:val="ListParagraph"/>
        <w:keepNext/>
        <w:overflowPunct w:val="0"/>
        <w:autoSpaceDE w:val="0"/>
        <w:autoSpaceDN w:val="0"/>
        <w:adjustRightInd w:val="0"/>
        <w:spacing w:after="0" w:line="240" w:lineRule="auto"/>
        <w:ind w:left="0"/>
        <w:jc w:val="both"/>
        <w:textAlignment w:val="baseline"/>
        <w:rPr>
          <w:rFonts w:eastAsia="Times New Roman"/>
          <w:bCs/>
          <w:kern w:val="32"/>
          <w:sz w:val="24"/>
          <w:szCs w:val="24"/>
        </w:rPr>
      </w:pPr>
      <w:r w:rsidRPr="00D11C59">
        <w:rPr>
          <w:rFonts w:eastAsia="Times New Roman"/>
          <w:bCs/>
          <w:kern w:val="32"/>
          <w:sz w:val="24"/>
          <w:szCs w:val="24"/>
        </w:rPr>
        <w:t xml:space="preserve">Expertul verifică existența, dacă este cazul, a Raportului de Contestații emis de GAL și dacă este semnat de către toți membrii Comisiei de Soluționare a Contestațiilor constituită la nivelul GAL.  </w:t>
      </w:r>
    </w:p>
    <w:p w:rsidR="00F33AA7" w:rsidRDefault="00F33AA7" w:rsidP="00F33AA7">
      <w:pPr>
        <w:pStyle w:val="ListParagraph"/>
        <w:spacing w:after="0" w:line="240" w:lineRule="auto"/>
        <w:ind w:left="0"/>
        <w:jc w:val="both"/>
        <w:rPr>
          <w:rFonts w:eastAsia="Times New Roman"/>
          <w:sz w:val="24"/>
          <w:szCs w:val="24"/>
        </w:rPr>
      </w:pPr>
    </w:p>
    <w:p w:rsidR="00F33AA7" w:rsidRDefault="00F33AA7" w:rsidP="00F33AA7">
      <w:pPr>
        <w:keepNext/>
        <w:jc w:val="both"/>
      </w:pPr>
      <w:r w:rsidRPr="00E63C0C">
        <w:rPr>
          <w:rFonts w:eastAsia="Times New Roman"/>
          <w:b/>
          <w:bCs/>
          <w:kern w:val="32"/>
          <w:szCs w:val="24"/>
        </w:rPr>
        <w:t>Cererea de finanțare va fi declarată ”neconformă” dacă cel puțin un punct de verificare va prezenta bifa ”NU”.</w:t>
      </w:r>
      <w:r w:rsidRPr="003D7121">
        <w:rPr>
          <w:rFonts w:eastAsia="Times New Roman"/>
          <w:b/>
          <w:bCs/>
          <w:kern w:val="32"/>
          <w:szCs w:val="24"/>
        </w:rPr>
        <w:t xml:space="preserve"> </w:t>
      </w:r>
      <w:r>
        <w:rPr>
          <w:rFonts w:eastAsia="Times New Roman"/>
          <w:b/>
          <w:bCs/>
          <w:kern w:val="32"/>
          <w:szCs w:val="24"/>
        </w:rPr>
        <w:t xml:space="preserve">În acest caz, se menționează la rubrica Observații, dar se continuă verificarea încadrării proiectului pentru ca la final solicitantul să fie înștiințat de toate condițiile neîndeplinite (dacă este cazul). </w:t>
      </w:r>
    </w:p>
    <w:p w:rsidR="00F33AA7" w:rsidRDefault="00F33AA7" w:rsidP="00F33AA7">
      <w:pPr>
        <w:keepNext/>
        <w:jc w:val="both"/>
        <w:rPr>
          <w:rFonts w:eastAsia="Times New Roman"/>
          <w:b/>
          <w:bCs/>
          <w:kern w:val="32"/>
          <w:szCs w:val="24"/>
        </w:rPr>
      </w:pPr>
    </w:p>
    <w:p w:rsidR="00F33AA7" w:rsidRDefault="00F33AA7" w:rsidP="00F33AA7">
      <w:pPr>
        <w:jc w:val="both"/>
        <w:rPr>
          <w:rFonts w:eastAsia="Times New Roman"/>
          <w:szCs w:val="24"/>
        </w:rPr>
      </w:pPr>
    </w:p>
    <w:p w:rsidR="00F33AA7" w:rsidRPr="00E63C0C" w:rsidRDefault="00F33AA7" w:rsidP="00F33AA7">
      <w:pPr>
        <w:jc w:val="both"/>
        <w:rPr>
          <w:rFonts w:eastAsia="Times New Roman"/>
          <w:b/>
          <w:szCs w:val="24"/>
        </w:rPr>
      </w:pPr>
      <w:r w:rsidRPr="00E63C0C">
        <w:rPr>
          <w:rFonts w:eastAsia="Times New Roman"/>
          <w:b/>
          <w:szCs w:val="24"/>
        </w:rPr>
        <w:t xml:space="preserve">Partea a II a - VERIFICAREA </w:t>
      </w:r>
      <w:r>
        <w:rPr>
          <w:rFonts w:eastAsia="Times New Roman"/>
          <w:b/>
          <w:szCs w:val="24"/>
        </w:rPr>
        <w:t>ÎNCADRĂRII PROIECTULUI</w:t>
      </w:r>
    </w:p>
    <w:p w:rsidR="00F33AA7" w:rsidRPr="00412201" w:rsidRDefault="00F33AA7" w:rsidP="00F33AA7">
      <w:pPr>
        <w:jc w:val="both"/>
        <w:rPr>
          <w:b/>
          <w:szCs w:val="24"/>
          <w:highlight w:val="lightGray"/>
          <w:u w:val="single"/>
        </w:rPr>
      </w:pPr>
    </w:p>
    <w:p w:rsidR="00F33AA7" w:rsidRDefault="00F33AA7" w:rsidP="00F33AA7">
      <w:pPr>
        <w:pStyle w:val="ListParagraph"/>
        <w:numPr>
          <w:ilvl w:val="0"/>
          <w:numId w:val="6"/>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solicitant este în concordanță cu ultima variantă de pe site-ul AFIR a Cererii de finanţare pentru proiecte de servicii, în vigoare la momentul lansării Apelului de selecție de către GAL?</w:t>
      </w:r>
    </w:p>
    <w:p w:rsidR="00F33AA7" w:rsidRDefault="00F33AA7" w:rsidP="00F33AA7">
      <w:pPr>
        <w:jc w:val="both"/>
        <w:rPr>
          <w:rFonts w:eastAsia="Times New Roman"/>
          <w:b/>
          <w:i/>
          <w:szCs w:val="24"/>
        </w:rPr>
      </w:pPr>
      <w:r w:rsidRPr="0089271B">
        <w:rPr>
          <w:rFonts w:eastAsia="Times New Roman"/>
          <w:b/>
          <w:i/>
          <w:szCs w:val="24"/>
        </w:rPr>
        <w:t>DA</w:t>
      </w:r>
      <w:r w:rsidRPr="0089271B">
        <w:rPr>
          <w:i/>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r w:rsidRPr="0089271B">
        <w:rPr>
          <w:rFonts w:eastAsia="Times New Roman"/>
          <w:b/>
          <w:i/>
          <w:color w:val="000000"/>
          <w:szCs w:val="24"/>
        </w:rPr>
        <w:t>NU ESTE CAZUL</w:t>
      </w:r>
      <w:r w:rsidRPr="0089271B">
        <w:rPr>
          <w:i/>
          <w:color w:val="000000"/>
        </w:rPr>
        <w:sym w:font="Wingdings" w:char="F06F"/>
      </w:r>
      <w:r w:rsidRPr="0089271B">
        <w:rPr>
          <w:rFonts w:eastAsia="Times New Roman"/>
          <w:b/>
          <w:i/>
          <w:color w:val="000000"/>
          <w:szCs w:val="24"/>
        </w:rPr>
        <w:t xml:space="preserve"> </w:t>
      </w:r>
      <w:r w:rsidRPr="0089271B">
        <w:rPr>
          <w:rFonts w:eastAsia="Times New Roman"/>
          <w:b/>
          <w:i/>
          <w:szCs w:val="24"/>
        </w:rPr>
        <w:t xml:space="preserve"> </w:t>
      </w:r>
    </w:p>
    <w:p w:rsidR="00F33AA7" w:rsidRPr="0089271B" w:rsidRDefault="00F33AA7" w:rsidP="00F33AA7">
      <w:pPr>
        <w:jc w:val="both"/>
        <w:rPr>
          <w:rFonts w:eastAsia="Times New Roman"/>
          <w:b/>
          <w:i/>
          <w:szCs w:val="24"/>
        </w:rPr>
      </w:pPr>
    </w:p>
    <w:p w:rsidR="00F33AA7" w:rsidRPr="00E63C0C" w:rsidRDefault="00F33AA7" w:rsidP="00F33AA7">
      <w:pPr>
        <w:ind w:firstLine="270"/>
        <w:jc w:val="both"/>
        <w:rPr>
          <w:szCs w:val="24"/>
        </w:rPr>
      </w:pPr>
      <w:r>
        <w:rPr>
          <w:szCs w:val="24"/>
        </w:rPr>
        <w:t>II)</w:t>
      </w:r>
      <w:r w:rsidRPr="00E63C0C">
        <w:rPr>
          <w:b/>
          <w:szCs w:val="24"/>
        </w:rPr>
        <w:t xml:space="preserve"> </w:t>
      </w:r>
      <w:r w:rsidRPr="00894BCB">
        <w:rPr>
          <w:szCs w:val="24"/>
        </w:rPr>
        <w:t>Modelul de Cerere de finanțare</w:t>
      </w:r>
      <w:r>
        <w:rPr>
          <w:b/>
          <w:szCs w:val="24"/>
        </w:rPr>
        <w:t xml:space="preserve"> </w:t>
      </w:r>
      <w:r w:rsidRPr="00E63C0C">
        <w:rPr>
          <w:szCs w:val="24"/>
        </w:rPr>
        <w:t xml:space="preserve">utilizat </w:t>
      </w:r>
      <w:r>
        <w:rPr>
          <w:szCs w:val="24"/>
        </w:rPr>
        <w:t xml:space="preserve">de solicitant este în concordanță cu </w:t>
      </w:r>
      <w:r w:rsidRPr="00E63C0C">
        <w:rPr>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w:t>
      </w:r>
      <w:r w:rsidRPr="00E62370">
        <w:rPr>
          <w:szCs w:val="24"/>
        </w:rPr>
        <w:t>lansării Apelului de selecție de către GAL</w:t>
      </w:r>
      <w:r w:rsidRPr="00E63C0C">
        <w:rPr>
          <w:szCs w:val="24"/>
        </w:rPr>
        <w:t>?</w:t>
      </w:r>
    </w:p>
    <w:p w:rsidR="00F33AA7" w:rsidRPr="0089271B" w:rsidRDefault="00F33AA7" w:rsidP="00F33AA7">
      <w:pPr>
        <w:jc w:val="both"/>
        <w:rPr>
          <w:rFonts w:eastAsia="Times New Roman"/>
          <w:b/>
          <w:i/>
          <w:szCs w:val="24"/>
        </w:rPr>
      </w:pPr>
      <w:r w:rsidRPr="0089271B">
        <w:rPr>
          <w:rFonts w:eastAsia="Times New Roman"/>
          <w:b/>
          <w:i/>
          <w:szCs w:val="24"/>
        </w:rPr>
        <w:t>DA</w:t>
      </w:r>
      <w:r w:rsidRPr="0089271B">
        <w:rPr>
          <w:rFonts w:eastAsia="Times New Roman"/>
          <w:b/>
          <w:i/>
          <w:szCs w:val="24"/>
        </w:rPr>
        <w:sym w:font="Wingdings" w:char="F06F"/>
      </w:r>
      <w:r w:rsidRPr="0089271B">
        <w:rPr>
          <w:rFonts w:eastAsia="Times New Roman"/>
          <w:b/>
          <w:i/>
          <w:szCs w:val="24"/>
        </w:rPr>
        <w:tab/>
        <w:t xml:space="preserve">    NU</w:t>
      </w:r>
      <w:r w:rsidRPr="0089271B">
        <w:rPr>
          <w:rFonts w:eastAsia="Times New Roman"/>
          <w:b/>
          <w:i/>
          <w:szCs w:val="24"/>
        </w:rPr>
        <w:sym w:font="Wingdings" w:char="F06F"/>
      </w:r>
      <w:r w:rsidRPr="0089271B">
        <w:rPr>
          <w:rFonts w:eastAsia="Times New Roman"/>
          <w:b/>
          <w:i/>
          <w:szCs w:val="24"/>
        </w:rPr>
        <w:t xml:space="preserve">          </w:t>
      </w:r>
      <w:r w:rsidRPr="0089271B">
        <w:rPr>
          <w:rFonts w:eastAsia="Times New Roman"/>
          <w:b/>
          <w:i/>
          <w:color w:val="000000"/>
          <w:szCs w:val="24"/>
        </w:rPr>
        <w:t>NU ESTE CAZUL</w:t>
      </w:r>
      <w:r w:rsidRPr="0089271B">
        <w:rPr>
          <w:rFonts w:eastAsia="Times New Roman"/>
          <w:b/>
          <w:i/>
          <w:color w:val="000000"/>
          <w:szCs w:val="24"/>
        </w:rPr>
        <w:sym w:font="Wingdings" w:char="F06F"/>
      </w:r>
      <w:r w:rsidRPr="0089271B">
        <w:rPr>
          <w:rFonts w:eastAsia="Times New Roman"/>
          <w:b/>
          <w:i/>
          <w:color w:val="000000"/>
          <w:szCs w:val="24"/>
        </w:rPr>
        <w:t xml:space="preserve"> </w:t>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Pr="009D4339" w:rsidRDefault="00F33AA7" w:rsidP="00F33AA7">
      <w:pPr>
        <w:pStyle w:val="ListParagraph"/>
        <w:numPr>
          <w:ilvl w:val="0"/>
          <w:numId w:val="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F33AA7" w:rsidRPr="0089271B" w:rsidRDefault="00F33AA7" w:rsidP="00F33AA7">
      <w:pPr>
        <w:jc w:val="both"/>
        <w:rPr>
          <w:rFonts w:eastAsia="Times New Roman"/>
          <w:b/>
          <w:i/>
          <w:szCs w:val="24"/>
        </w:rPr>
      </w:pPr>
      <w:r w:rsidRPr="0089271B">
        <w:rPr>
          <w:rFonts w:eastAsia="Times New Roman"/>
          <w:b/>
          <w:i/>
          <w:szCs w:val="24"/>
        </w:rPr>
        <w:t>DA</w:t>
      </w:r>
      <w:r w:rsidRPr="0089271B">
        <w:rPr>
          <w:i/>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Pr="009D4339"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F33AA7" w:rsidRPr="0089271B" w:rsidRDefault="00F33AA7" w:rsidP="00F33AA7">
      <w:pPr>
        <w:jc w:val="both"/>
        <w:rPr>
          <w:rFonts w:eastAsia="Times New Roman"/>
          <w:b/>
          <w:i/>
          <w:szCs w:val="24"/>
        </w:rPr>
      </w:pPr>
      <w:r w:rsidRPr="0089271B">
        <w:rPr>
          <w:rFonts w:eastAsia="Times New Roman"/>
          <w:b/>
          <w:i/>
          <w:szCs w:val="24"/>
        </w:rPr>
        <w:t>DA</w:t>
      </w:r>
      <w:r w:rsidRPr="0089271B">
        <w:rPr>
          <w:i/>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Default="00F33AA7" w:rsidP="00F33AA7">
      <w:pPr>
        <w:pStyle w:val="ListParagraph"/>
        <w:numPr>
          <w:ilvl w:val="0"/>
          <w:numId w:val="6"/>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F33AA7" w:rsidRDefault="00F33AA7" w:rsidP="00F33AA7">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F33AA7" w:rsidRPr="0089271B" w:rsidRDefault="00F33AA7" w:rsidP="00F33AA7">
      <w:pPr>
        <w:pStyle w:val="ListParagraph"/>
        <w:spacing w:after="0" w:line="240" w:lineRule="auto"/>
        <w:ind w:left="0"/>
        <w:jc w:val="both"/>
        <w:rPr>
          <w:rFonts w:eastAsia="Times New Roman"/>
          <w:b/>
          <w:i/>
          <w:sz w:val="24"/>
          <w:szCs w:val="24"/>
        </w:rPr>
      </w:pPr>
    </w:p>
    <w:p w:rsidR="00F33AA7" w:rsidRDefault="00F33AA7" w:rsidP="00F33AA7">
      <w:pPr>
        <w:jc w:val="both"/>
        <w:rPr>
          <w:rFonts w:eastAsia="Times New Roman"/>
          <w:szCs w:val="24"/>
        </w:rPr>
      </w:pPr>
      <w:r>
        <w:rPr>
          <w:rFonts w:eastAsia="Times New Roman"/>
          <w:szCs w:val="24"/>
        </w:rPr>
        <w:t xml:space="preserve">     </w:t>
      </w:r>
      <w:r w:rsidRPr="00374078">
        <w:rPr>
          <w:rFonts w:eastAsia="Times New Roman"/>
          <w:szCs w:val="24"/>
        </w:rPr>
        <w:t>II) Localizarea proiectului de investiții este în spațiul LEADER acoperit de Grupul de Acțiune Locală care a selectat proiectul, așa cum este definit în fișa măsurii 19 din cadrul PNDR 2014 – 2020 și în Cap. 8.1 al PNDR 2014 – 2020?</w:t>
      </w:r>
    </w:p>
    <w:p w:rsidR="00F33AA7" w:rsidRPr="0089271B" w:rsidRDefault="00F33AA7" w:rsidP="00F33AA7">
      <w:pPr>
        <w:jc w:val="both"/>
        <w:rPr>
          <w:rFonts w:eastAsia="Times New Roman"/>
          <w:b/>
          <w:bCs/>
          <w:i/>
          <w:kern w:val="32"/>
          <w:szCs w:val="24"/>
        </w:rPr>
      </w:pPr>
      <w:r w:rsidRPr="0089271B">
        <w:rPr>
          <w:rFonts w:eastAsia="Times New Roman"/>
          <w:b/>
          <w:i/>
          <w:szCs w:val="24"/>
        </w:rPr>
        <w:t>DA</w:t>
      </w:r>
      <w:r w:rsidRPr="0089271B">
        <w:rPr>
          <w:rFonts w:eastAsia="Times New Roman"/>
          <w:b/>
          <w:i/>
          <w:szCs w:val="24"/>
        </w:rPr>
        <w:sym w:font="Wingdings" w:char="F06F"/>
      </w:r>
      <w:r w:rsidRPr="0089271B">
        <w:rPr>
          <w:rFonts w:eastAsia="Times New Roman"/>
          <w:b/>
          <w:i/>
          <w:szCs w:val="24"/>
        </w:rPr>
        <w:tab/>
        <w:t xml:space="preserve"> NU</w:t>
      </w:r>
      <w:r w:rsidRPr="0089271B">
        <w:rPr>
          <w:rFonts w:eastAsia="Times New Roman"/>
          <w:b/>
          <w:i/>
          <w:szCs w:val="24"/>
        </w:rPr>
        <w:sym w:font="Wingdings" w:char="F06F"/>
      </w:r>
      <w:r w:rsidRPr="0089271B">
        <w:rPr>
          <w:rFonts w:eastAsia="Times New Roman"/>
          <w:b/>
          <w:bCs/>
          <w:i/>
          <w:kern w:val="32"/>
          <w:szCs w:val="24"/>
        </w:rPr>
        <w:t xml:space="preserve">     NU ESTE CAZUL </w:t>
      </w:r>
      <w:r w:rsidRPr="0089271B">
        <w:rPr>
          <w:rFonts w:eastAsia="Times New Roman"/>
          <w:b/>
          <w:i/>
          <w:szCs w:val="24"/>
        </w:rPr>
        <w:sym w:font="Wingdings" w:char="F06F"/>
      </w:r>
    </w:p>
    <w:p w:rsidR="00F33AA7" w:rsidRPr="00374078" w:rsidRDefault="00F33AA7" w:rsidP="00F33AA7">
      <w:pPr>
        <w:jc w:val="both"/>
        <w:rPr>
          <w:rFonts w:eastAsia="Times New Roman"/>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F33AA7" w:rsidRPr="0089271B" w:rsidRDefault="00F33AA7" w:rsidP="00F33AA7">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F33AA7" w:rsidRPr="00374078" w:rsidRDefault="00F33AA7" w:rsidP="00F33AA7">
      <w:pPr>
        <w:pStyle w:val="ListParagraph"/>
        <w:spacing w:after="0" w:line="240" w:lineRule="auto"/>
        <w:ind w:left="0"/>
        <w:jc w:val="both"/>
        <w:rPr>
          <w:rFonts w:eastAsia="Times New Roman"/>
          <w:b/>
          <w:i/>
          <w:sz w:val="24"/>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lastRenderedPageBreak/>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F33AA7" w:rsidRPr="0089271B" w:rsidRDefault="00F33AA7" w:rsidP="00F33AA7">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F33AA7" w:rsidRPr="00374078" w:rsidRDefault="00F33AA7" w:rsidP="00F33AA7">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F33AA7" w:rsidRPr="004E1A39"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F33AA7" w:rsidRPr="0089271B" w:rsidRDefault="00F33AA7" w:rsidP="00F33AA7">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F33AA7" w:rsidRPr="004E1A39" w:rsidRDefault="00F33AA7" w:rsidP="00F33AA7">
      <w:pPr>
        <w:pStyle w:val="ListParagraph"/>
        <w:spacing w:after="0" w:line="240" w:lineRule="auto"/>
        <w:ind w:left="0"/>
        <w:jc w:val="both"/>
        <w:rPr>
          <w:rFonts w:eastAsia="Times New Roman"/>
          <w:b/>
          <w:i/>
          <w:sz w:val="24"/>
          <w:szCs w:val="24"/>
        </w:rPr>
      </w:pPr>
    </w:p>
    <w:p w:rsidR="00F33AA7" w:rsidRPr="004E1A39" w:rsidRDefault="00F33AA7" w:rsidP="00F33AA7">
      <w:pPr>
        <w:pStyle w:val="ListParagraph"/>
        <w:numPr>
          <w:ilvl w:val="0"/>
          <w:numId w:val="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F33AA7" w:rsidRDefault="00F33AA7" w:rsidP="00F33AA7">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F33AA7" w:rsidRPr="0089271B" w:rsidRDefault="00F33AA7" w:rsidP="00F33AA7">
      <w:pPr>
        <w:pStyle w:val="ListParagraph"/>
        <w:spacing w:after="0" w:line="240" w:lineRule="auto"/>
        <w:ind w:left="0"/>
        <w:jc w:val="both"/>
        <w:rPr>
          <w:rFonts w:eastAsia="Times New Roman"/>
          <w:b/>
          <w:i/>
          <w:sz w:val="24"/>
          <w:szCs w:val="24"/>
        </w:rPr>
      </w:pPr>
      <w:bookmarkStart w:id="0" w:name="_GoBack"/>
      <w:bookmarkEnd w:id="0"/>
    </w:p>
    <w:tbl>
      <w:tblPr>
        <w:tblpPr w:leftFromText="180" w:rightFromText="180" w:vertAnchor="page" w:horzAnchor="margin" w:tblpY="420"/>
        <w:tblOverlap w:val="never"/>
        <w:tblW w:w="5000" w:type="pct"/>
        <w:tblLook w:val="04A0" w:firstRow="1" w:lastRow="0" w:firstColumn="1" w:lastColumn="0" w:noHBand="0" w:noVBand="1"/>
      </w:tblPr>
      <w:tblGrid>
        <w:gridCol w:w="2502"/>
        <w:gridCol w:w="3250"/>
        <w:gridCol w:w="1072"/>
        <w:gridCol w:w="1176"/>
        <w:gridCol w:w="1072"/>
      </w:tblGrid>
      <w:tr w:rsidR="00701F41" w:rsidRPr="00701F41" w:rsidTr="00701F41">
        <w:trPr>
          <w:trHeight w:val="399"/>
        </w:trPr>
        <w:tc>
          <w:tcPr>
            <w:tcW w:w="5000" w:type="pct"/>
            <w:gridSpan w:val="5"/>
            <w:tcBorders>
              <w:top w:val="nil"/>
              <w:left w:val="nil"/>
              <w:bottom w:val="nil"/>
              <w:right w:val="nil"/>
            </w:tcBorders>
            <w:shd w:val="clear" w:color="000000" w:fill="008080"/>
            <w:noWrap/>
            <w:vAlign w:val="center"/>
            <w:hideMark/>
          </w:tcPr>
          <w:p w:rsidR="00701F41" w:rsidRPr="00701F41" w:rsidRDefault="00701F41" w:rsidP="00701F41">
            <w:pPr>
              <w:contextualSpacing w:val="0"/>
              <w:jc w:val="center"/>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lastRenderedPageBreak/>
              <w:t>Anexa</w:t>
            </w:r>
            <w:proofErr w:type="spellEnd"/>
            <w:r w:rsidRPr="00701F41">
              <w:rPr>
                <w:rFonts w:ascii="Calibri" w:eastAsia="Times New Roman" w:hAnsi="Calibri" w:cs="Calibri"/>
                <w:b/>
                <w:bCs/>
                <w:sz w:val="22"/>
                <w:lang w:val="en-US"/>
              </w:rPr>
              <w:t xml:space="preserve"> INDICATORI DE MONITORIZARE</w:t>
            </w:r>
          </w:p>
        </w:tc>
      </w:tr>
      <w:tr w:rsidR="00701F41" w:rsidRPr="00701F41" w:rsidTr="00701F41">
        <w:trPr>
          <w:trHeight w:val="568"/>
        </w:trPr>
        <w:tc>
          <w:tcPr>
            <w:tcW w:w="5000" w:type="pct"/>
            <w:gridSpan w:val="5"/>
            <w:tcBorders>
              <w:top w:val="single" w:sz="8" w:space="0" w:color="auto"/>
              <w:left w:val="single" w:sz="8" w:space="0" w:color="auto"/>
              <w:bottom w:val="single" w:sz="8" w:space="0" w:color="auto"/>
              <w:right w:val="single" w:sz="8" w:space="0" w:color="000000"/>
            </w:tcBorders>
            <w:shd w:val="clear" w:color="000000" w:fill="008080"/>
            <w:vAlign w:val="center"/>
            <w:hideMark/>
          </w:tcPr>
          <w:p w:rsidR="00701F41" w:rsidRPr="00701F41" w:rsidRDefault="00701F41" w:rsidP="00701F41">
            <w:pPr>
              <w:contextualSpacing w:val="0"/>
              <w:jc w:val="center"/>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Masura</w:t>
            </w:r>
            <w:proofErr w:type="spellEnd"/>
            <w:r w:rsidRPr="00701F41">
              <w:rPr>
                <w:rFonts w:ascii="Calibri" w:eastAsia="Times New Roman" w:hAnsi="Calibri" w:cs="Calibri"/>
                <w:b/>
                <w:bCs/>
                <w:sz w:val="22"/>
                <w:lang w:val="en-US"/>
              </w:rPr>
              <w:t xml:space="preserve"> 6 - </w:t>
            </w:r>
            <w:proofErr w:type="spellStart"/>
            <w:r w:rsidRPr="00701F41">
              <w:rPr>
                <w:rFonts w:ascii="Calibri" w:eastAsia="Times New Roman" w:hAnsi="Calibri" w:cs="Calibri"/>
                <w:b/>
                <w:bCs/>
                <w:sz w:val="22"/>
                <w:lang w:val="en-US"/>
              </w:rPr>
              <w:t>Dezvoltarea</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exploataţiilor</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şi</w:t>
            </w:r>
            <w:proofErr w:type="spellEnd"/>
            <w:r w:rsidRPr="00701F41">
              <w:rPr>
                <w:rFonts w:ascii="Calibri" w:eastAsia="Times New Roman" w:hAnsi="Calibri" w:cs="Calibri"/>
                <w:b/>
                <w:bCs/>
                <w:sz w:val="22"/>
                <w:lang w:val="en-US"/>
              </w:rPr>
              <w:t xml:space="preserve"> a </w:t>
            </w:r>
            <w:proofErr w:type="spellStart"/>
            <w:r w:rsidRPr="00701F41">
              <w:rPr>
                <w:rFonts w:ascii="Calibri" w:eastAsia="Times New Roman" w:hAnsi="Calibri" w:cs="Calibri"/>
                <w:b/>
                <w:bCs/>
                <w:sz w:val="22"/>
                <w:lang w:val="en-US"/>
              </w:rPr>
              <w:t>întreprinderilor</w:t>
            </w:r>
            <w:proofErr w:type="spellEnd"/>
            <w:r w:rsidRPr="00701F41">
              <w:rPr>
                <w:rFonts w:ascii="Calibri" w:eastAsia="Times New Roman" w:hAnsi="Calibri" w:cs="Calibri"/>
                <w:b/>
                <w:bCs/>
                <w:sz w:val="22"/>
                <w:lang w:val="en-US"/>
              </w:rPr>
              <w:br/>
            </w:r>
            <w:proofErr w:type="spellStart"/>
            <w:r w:rsidRPr="00701F41">
              <w:rPr>
                <w:rFonts w:ascii="Calibri" w:eastAsia="Times New Roman" w:hAnsi="Calibri" w:cs="Calibri"/>
                <w:b/>
                <w:bCs/>
                <w:sz w:val="22"/>
                <w:lang w:val="en-US"/>
              </w:rPr>
              <w:t>Submăsura</w:t>
            </w:r>
            <w:proofErr w:type="spellEnd"/>
            <w:r w:rsidRPr="00701F41">
              <w:rPr>
                <w:rFonts w:ascii="Calibri" w:eastAsia="Times New Roman" w:hAnsi="Calibri" w:cs="Calibri"/>
                <w:b/>
                <w:bCs/>
                <w:sz w:val="22"/>
                <w:lang w:val="en-US"/>
              </w:rPr>
              <w:t xml:space="preserve"> 6.2 - </w:t>
            </w:r>
            <w:proofErr w:type="spellStart"/>
            <w:r w:rsidRPr="00701F41">
              <w:rPr>
                <w:rFonts w:ascii="Calibri" w:eastAsia="Times New Roman" w:hAnsi="Calibri" w:cs="Calibri"/>
                <w:b/>
                <w:bCs/>
                <w:sz w:val="22"/>
                <w:lang w:val="en-US"/>
              </w:rPr>
              <w:t>Sprijin</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pentru</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înfiinţarea</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activităţi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neagricole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în</w:t>
            </w:r>
            <w:proofErr w:type="spellEnd"/>
            <w:r w:rsidRPr="00701F41">
              <w:rPr>
                <w:rFonts w:ascii="Calibri" w:eastAsia="Times New Roman" w:hAnsi="Calibri" w:cs="Calibri"/>
                <w:b/>
                <w:bCs/>
                <w:sz w:val="22"/>
                <w:lang w:val="en-US"/>
              </w:rPr>
              <w:t xml:space="preserve"> zone </w:t>
            </w:r>
            <w:proofErr w:type="spellStart"/>
            <w:r w:rsidRPr="00701F41">
              <w:rPr>
                <w:rFonts w:ascii="Calibri" w:eastAsia="Times New Roman" w:hAnsi="Calibri" w:cs="Calibri"/>
                <w:b/>
                <w:bCs/>
                <w:sz w:val="22"/>
                <w:lang w:val="en-US"/>
              </w:rPr>
              <w:t>rurale</w:t>
            </w:r>
            <w:proofErr w:type="spellEnd"/>
          </w:p>
        </w:tc>
      </w:tr>
      <w:tr w:rsidR="00701F41" w:rsidRPr="00701F41" w:rsidTr="00701F41">
        <w:trPr>
          <w:trHeight w:val="321"/>
        </w:trPr>
        <w:tc>
          <w:tcPr>
            <w:tcW w:w="4409"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1. Cod CAEN</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2. </w:t>
            </w:r>
            <w:proofErr w:type="spellStart"/>
            <w:r w:rsidRPr="00701F41">
              <w:rPr>
                <w:rFonts w:ascii="Calibri" w:eastAsia="Times New Roman" w:hAnsi="Calibri" w:cs="Calibri"/>
                <w:b/>
                <w:bCs/>
                <w:sz w:val="22"/>
                <w:lang w:val="en-US"/>
              </w:rPr>
              <w:t>Tipul</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beneficiarului</w:t>
            </w:r>
            <w:proofErr w:type="spellEnd"/>
          </w:p>
        </w:tc>
        <w:tc>
          <w:tcPr>
            <w:tcW w:w="17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Solicitanți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înființați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în</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baza</w:t>
            </w:r>
            <w:proofErr w:type="spellEnd"/>
            <w:r w:rsidRPr="00701F41">
              <w:rPr>
                <w:rFonts w:ascii="Calibri" w:eastAsia="Times New Roman" w:hAnsi="Calibri" w:cs="Calibri"/>
                <w:b/>
                <w:bCs/>
                <w:sz w:val="22"/>
                <w:lang w:val="en-US"/>
              </w:rPr>
              <w:t xml:space="preserve"> OUG 44/ 2008</w:t>
            </w:r>
          </w:p>
        </w:tc>
        <w:tc>
          <w:tcPr>
            <w:tcW w:w="59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01F41" w:rsidRPr="00701F41" w:rsidRDefault="00701F41" w:rsidP="00701F41">
            <w:pPr>
              <w:contextualSpacing w:val="0"/>
              <w:jc w:val="center"/>
              <w:rPr>
                <w:rFonts w:ascii="Calibri" w:eastAsia="Times New Roman" w:hAnsi="Calibri" w:cs="Calibri"/>
                <w:sz w:val="22"/>
                <w:lang w:val="en-US"/>
              </w:rPr>
            </w:pPr>
            <w:proofErr w:type="spellStart"/>
            <w:r w:rsidRPr="00701F41">
              <w:rPr>
                <w:rFonts w:ascii="Calibri" w:eastAsia="Times New Roman" w:hAnsi="Calibri" w:cs="Calibri"/>
                <w:sz w:val="22"/>
                <w:lang w:val="en-US"/>
              </w:rPr>
              <w:t>Bărbaţi</w:t>
            </w:r>
            <w:proofErr w:type="spellEnd"/>
          </w:p>
        </w:tc>
        <w:tc>
          <w:tcPr>
            <w:tcW w:w="648" w:type="pct"/>
            <w:tcBorders>
              <w:top w:val="single" w:sz="8" w:space="0" w:color="auto"/>
              <w:left w:val="nil"/>
              <w:bottom w:val="single" w:sz="4" w:space="0" w:color="auto"/>
              <w:right w:val="single" w:sz="8" w:space="0" w:color="auto"/>
            </w:tcBorders>
            <w:shd w:val="clear" w:color="auto" w:fill="auto"/>
            <w:vAlign w:val="center"/>
            <w:hideMark/>
          </w:tcPr>
          <w:p w:rsidR="00701F41" w:rsidRPr="00701F41" w:rsidRDefault="00701F41" w:rsidP="00701F41">
            <w:pPr>
              <w:contextualSpacing w:val="0"/>
              <w:jc w:val="right"/>
              <w:rPr>
                <w:rFonts w:ascii="Calibri" w:eastAsia="Times New Roman" w:hAnsi="Calibri" w:cs="Calibri"/>
                <w:sz w:val="22"/>
                <w:lang w:val="en-US"/>
              </w:rPr>
            </w:pPr>
            <w:r w:rsidRPr="00701F41">
              <w:rPr>
                <w:rFonts w:ascii="Calibri" w:eastAsia="Times New Roman" w:hAnsi="Calibri" w:cs="Calibri"/>
                <w:sz w:val="22"/>
                <w:lang w:val="en-US"/>
              </w:rPr>
              <w:t>&lt;40</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single" w:sz="8" w:space="0" w:color="auto"/>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591" w:type="pct"/>
            <w:vMerge/>
            <w:tcBorders>
              <w:top w:val="single" w:sz="8" w:space="0" w:color="auto"/>
              <w:left w:val="single" w:sz="4" w:space="0" w:color="auto"/>
              <w:bottom w:val="single" w:sz="4" w:space="0" w:color="auto"/>
              <w:right w:val="single" w:sz="4" w:space="0" w:color="auto"/>
            </w:tcBorders>
            <w:vAlign w:val="center"/>
            <w:hideMark/>
          </w:tcPr>
          <w:p w:rsidR="00701F41" w:rsidRPr="00701F41" w:rsidRDefault="00701F41" w:rsidP="00701F41">
            <w:pPr>
              <w:contextualSpacing w:val="0"/>
              <w:rPr>
                <w:rFonts w:ascii="Calibri" w:eastAsia="Times New Roman" w:hAnsi="Calibri" w:cs="Calibri"/>
                <w:sz w:val="22"/>
                <w:lang w:val="en-US"/>
              </w:rPr>
            </w:pPr>
          </w:p>
        </w:tc>
        <w:tc>
          <w:tcPr>
            <w:tcW w:w="648" w:type="pct"/>
            <w:tcBorders>
              <w:top w:val="nil"/>
              <w:left w:val="nil"/>
              <w:bottom w:val="single" w:sz="4" w:space="0" w:color="auto"/>
              <w:right w:val="single" w:sz="8" w:space="0" w:color="auto"/>
            </w:tcBorders>
            <w:shd w:val="clear" w:color="auto" w:fill="auto"/>
            <w:vAlign w:val="center"/>
            <w:hideMark/>
          </w:tcPr>
          <w:p w:rsidR="00701F41" w:rsidRPr="00701F41" w:rsidRDefault="00701F41" w:rsidP="00701F41">
            <w:pPr>
              <w:contextualSpacing w:val="0"/>
              <w:jc w:val="right"/>
              <w:rPr>
                <w:rFonts w:ascii="Calibri" w:eastAsia="Times New Roman" w:hAnsi="Calibri" w:cs="Calibri"/>
                <w:sz w:val="22"/>
                <w:lang w:val="en-US"/>
              </w:rPr>
            </w:pPr>
            <w:r w:rsidRPr="00701F41">
              <w:rPr>
                <w:rFonts w:ascii="Calibri" w:eastAsia="Times New Roman" w:hAnsi="Calibri" w:cs="Calibri"/>
                <w:sz w:val="22"/>
                <w:lang w:val="en-US"/>
              </w:rPr>
              <w:t>&gt;=40</w:t>
            </w:r>
          </w:p>
        </w:tc>
        <w:tc>
          <w:tcPr>
            <w:tcW w:w="591" w:type="pct"/>
            <w:tcBorders>
              <w:top w:val="nil"/>
              <w:left w:val="nil"/>
              <w:bottom w:val="nil"/>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single" w:sz="8" w:space="0" w:color="auto"/>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591" w:type="pct"/>
            <w:vMerge w:val="restart"/>
            <w:tcBorders>
              <w:top w:val="nil"/>
              <w:left w:val="single" w:sz="4" w:space="0" w:color="auto"/>
              <w:bottom w:val="single" w:sz="8" w:space="0" w:color="000000"/>
              <w:right w:val="single" w:sz="4" w:space="0" w:color="auto"/>
            </w:tcBorders>
            <w:shd w:val="clear" w:color="auto" w:fill="auto"/>
            <w:vAlign w:val="center"/>
            <w:hideMark/>
          </w:tcPr>
          <w:p w:rsidR="00701F41" w:rsidRPr="00701F41" w:rsidRDefault="00701F41" w:rsidP="00701F41">
            <w:pPr>
              <w:contextualSpacing w:val="0"/>
              <w:jc w:val="center"/>
              <w:rPr>
                <w:rFonts w:ascii="Calibri" w:eastAsia="Times New Roman" w:hAnsi="Calibri" w:cs="Calibri"/>
                <w:sz w:val="22"/>
                <w:lang w:val="en-US"/>
              </w:rPr>
            </w:pPr>
            <w:proofErr w:type="spellStart"/>
            <w:r w:rsidRPr="00701F41">
              <w:rPr>
                <w:rFonts w:ascii="Calibri" w:eastAsia="Times New Roman" w:hAnsi="Calibri" w:cs="Calibri"/>
                <w:sz w:val="22"/>
                <w:lang w:val="en-US"/>
              </w:rPr>
              <w:t>Femei</w:t>
            </w:r>
            <w:proofErr w:type="spellEnd"/>
          </w:p>
        </w:tc>
        <w:tc>
          <w:tcPr>
            <w:tcW w:w="648" w:type="pct"/>
            <w:tcBorders>
              <w:top w:val="nil"/>
              <w:left w:val="nil"/>
              <w:bottom w:val="single" w:sz="4" w:space="0" w:color="auto"/>
              <w:right w:val="single" w:sz="8" w:space="0" w:color="auto"/>
            </w:tcBorders>
            <w:shd w:val="clear" w:color="auto" w:fill="auto"/>
            <w:vAlign w:val="center"/>
            <w:hideMark/>
          </w:tcPr>
          <w:p w:rsidR="00701F41" w:rsidRPr="00701F41" w:rsidRDefault="00701F41" w:rsidP="00701F41">
            <w:pPr>
              <w:contextualSpacing w:val="0"/>
              <w:jc w:val="right"/>
              <w:rPr>
                <w:rFonts w:ascii="Calibri" w:eastAsia="Times New Roman" w:hAnsi="Calibri" w:cs="Calibri"/>
                <w:sz w:val="22"/>
                <w:lang w:val="en-US"/>
              </w:rPr>
            </w:pPr>
            <w:r w:rsidRPr="00701F41">
              <w:rPr>
                <w:rFonts w:ascii="Calibri" w:eastAsia="Times New Roman" w:hAnsi="Calibri" w:cs="Calibri"/>
                <w:sz w:val="22"/>
                <w:lang w:val="en-US"/>
              </w:rPr>
              <w:t>&lt;40</w:t>
            </w:r>
          </w:p>
        </w:tc>
        <w:tc>
          <w:tcPr>
            <w:tcW w:w="591" w:type="pct"/>
            <w:tcBorders>
              <w:top w:val="single" w:sz="4" w:space="0" w:color="auto"/>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single" w:sz="8" w:space="0" w:color="auto"/>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591" w:type="pct"/>
            <w:vMerge/>
            <w:tcBorders>
              <w:top w:val="nil"/>
              <w:left w:val="single" w:sz="4" w:space="0" w:color="auto"/>
              <w:bottom w:val="single" w:sz="8" w:space="0" w:color="000000"/>
              <w:right w:val="single" w:sz="4" w:space="0" w:color="auto"/>
            </w:tcBorders>
            <w:vAlign w:val="center"/>
            <w:hideMark/>
          </w:tcPr>
          <w:p w:rsidR="00701F41" w:rsidRPr="00701F41" w:rsidRDefault="00701F41" w:rsidP="00701F41">
            <w:pPr>
              <w:contextualSpacing w:val="0"/>
              <w:rPr>
                <w:rFonts w:ascii="Calibri" w:eastAsia="Times New Roman" w:hAnsi="Calibri" w:cs="Calibri"/>
                <w:sz w:val="22"/>
                <w:lang w:val="en-US"/>
              </w:rPr>
            </w:pPr>
          </w:p>
        </w:tc>
        <w:tc>
          <w:tcPr>
            <w:tcW w:w="648" w:type="pct"/>
            <w:tcBorders>
              <w:top w:val="nil"/>
              <w:left w:val="nil"/>
              <w:bottom w:val="single" w:sz="8" w:space="0" w:color="auto"/>
              <w:right w:val="single" w:sz="8" w:space="0" w:color="auto"/>
            </w:tcBorders>
            <w:shd w:val="clear" w:color="auto" w:fill="auto"/>
            <w:vAlign w:val="center"/>
            <w:hideMark/>
          </w:tcPr>
          <w:p w:rsidR="00701F41" w:rsidRPr="00701F41" w:rsidRDefault="00701F41" w:rsidP="00701F41">
            <w:pPr>
              <w:contextualSpacing w:val="0"/>
              <w:jc w:val="right"/>
              <w:rPr>
                <w:rFonts w:ascii="Calibri" w:eastAsia="Times New Roman" w:hAnsi="Calibri" w:cs="Calibri"/>
                <w:sz w:val="22"/>
                <w:lang w:val="en-US"/>
              </w:rPr>
            </w:pPr>
            <w:r w:rsidRPr="00701F41">
              <w:rPr>
                <w:rFonts w:ascii="Calibri" w:eastAsia="Times New Roman" w:hAnsi="Calibri" w:cs="Calibri"/>
                <w:sz w:val="22"/>
                <w:lang w:val="en-US"/>
              </w:rPr>
              <w:t>&gt;=40</w:t>
            </w:r>
          </w:p>
        </w:tc>
        <w:tc>
          <w:tcPr>
            <w:tcW w:w="591" w:type="pct"/>
            <w:tcBorders>
              <w:top w:val="nil"/>
              <w:left w:val="nil"/>
              <w:bottom w:val="single" w:sz="8"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single" w:sz="8" w:space="0" w:color="auto"/>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nil"/>
              <w:left w:val="nil"/>
              <w:bottom w:val="nil"/>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Pesoană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juridică</w:t>
            </w:r>
            <w:proofErr w:type="spellEnd"/>
          </w:p>
        </w:tc>
        <w:tc>
          <w:tcPr>
            <w:tcW w:w="591" w:type="pct"/>
            <w:tcBorders>
              <w:top w:val="nil"/>
              <w:left w:val="nil"/>
              <w:bottom w:val="nil"/>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3. </w:t>
            </w:r>
            <w:proofErr w:type="spellStart"/>
            <w:r w:rsidRPr="00701F41">
              <w:rPr>
                <w:rFonts w:ascii="Calibri" w:eastAsia="Times New Roman" w:hAnsi="Calibri" w:cs="Calibri"/>
                <w:b/>
                <w:bCs/>
                <w:sz w:val="22"/>
                <w:lang w:val="en-US"/>
              </w:rPr>
              <w:t>Statutul</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beneficiarului</w:t>
            </w:r>
            <w:proofErr w:type="spellEnd"/>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Fermier</w:t>
            </w:r>
            <w:proofErr w:type="spellEnd"/>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Membru</w:t>
            </w:r>
            <w:proofErr w:type="spellEnd"/>
            <w:r w:rsidRPr="00701F41">
              <w:rPr>
                <w:rFonts w:ascii="Calibri" w:eastAsia="Times New Roman" w:hAnsi="Calibri" w:cs="Calibri"/>
                <w:b/>
                <w:bCs/>
                <w:sz w:val="22"/>
                <w:lang w:val="en-US"/>
              </w:rPr>
              <w:t xml:space="preserve"> al </w:t>
            </w:r>
            <w:proofErr w:type="spellStart"/>
            <w:r w:rsidRPr="00701F41">
              <w:rPr>
                <w:rFonts w:ascii="Calibri" w:eastAsia="Times New Roman" w:hAnsi="Calibri" w:cs="Calibri"/>
                <w:b/>
                <w:bCs/>
                <w:sz w:val="22"/>
                <w:lang w:val="en-US"/>
              </w:rPr>
              <w:t>unei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gospodării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agricole</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Microîntreprindere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nou</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înfiinţată</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Întreprindere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mică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nou</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înfiinţată</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Microîntreprindere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existentă</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Întreprindere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mică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existentă</w:t>
            </w:r>
            <w:proofErr w:type="spellEnd"/>
          </w:p>
        </w:tc>
        <w:tc>
          <w:tcPr>
            <w:tcW w:w="591" w:type="pct"/>
            <w:tcBorders>
              <w:top w:val="nil"/>
              <w:left w:val="nil"/>
              <w:bottom w:val="single" w:sz="8"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val="restart"/>
            <w:tcBorders>
              <w:top w:val="nil"/>
              <w:left w:val="single" w:sz="8" w:space="0" w:color="auto"/>
              <w:bottom w:val="nil"/>
              <w:right w:val="single" w:sz="8" w:space="0" w:color="auto"/>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4. </w:t>
            </w:r>
            <w:proofErr w:type="spellStart"/>
            <w:r w:rsidRPr="00701F41">
              <w:rPr>
                <w:rFonts w:ascii="Calibri" w:eastAsia="Times New Roman" w:hAnsi="Calibri" w:cs="Calibri"/>
                <w:b/>
                <w:bCs/>
                <w:sz w:val="22"/>
                <w:lang w:val="en-US"/>
              </w:rPr>
              <w:t>Tipul</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zonă</w:t>
            </w:r>
            <w:proofErr w:type="spellEnd"/>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Zonă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normală</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nil"/>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Zonă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montană</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70"/>
        </w:trPr>
        <w:tc>
          <w:tcPr>
            <w:tcW w:w="1379" w:type="pct"/>
            <w:vMerge/>
            <w:tcBorders>
              <w:top w:val="nil"/>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Zonă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constrângeri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specifice</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nil"/>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Zonă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constrângeri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semnificative</w:t>
            </w:r>
            <w:proofErr w:type="spellEnd"/>
          </w:p>
        </w:tc>
        <w:tc>
          <w:tcPr>
            <w:tcW w:w="591" w:type="pct"/>
            <w:tcBorders>
              <w:top w:val="nil"/>
              <w:left w:val="nil"/>
              <w:bottom w:val="nil"/>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5. </w:t>
            </w:r>
            <w:proofErr w:type="spellStart"/>
            <w:r w:rsidRPr="00701F41">
              <w:rPr>
                <w:rFonts w:ascii="Calibri" w:eastAsia="Times New Roman" w:hAnsi="Calibri" w:cs="Calibri"/>
                <w:b/>
                <w:bCs/>
                <w:sz w:val="22"/>
                <w:lang w:val="en-US"/>
              </w:rPr>
              <w:t>Tipul</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investiţiei</w:t>
            </w:r>
            <w:proofErr w:type="spellEnd"/>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a. </w:t>
            </w:r>
            <w:proofErr w:type="spellStart"/>
            <w:r w:rsidRPr="00701F41">
              <w:rPr>
                <w:rFonts w:ascii="Calibri" w:eastAsia="Times New Roman" w:hAnsi="Calibri" w:cs="Calibri"/>
                <w:b/>
                <w:bCs/>
                <w:sz w:val="22"/>
                <w:lang w:val="en-US"/>
              </w:rPr>
              <w:t>activităţi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pentru</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producerea</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și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comercializarea</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produselor</w:t>
            </w:r>
            <w:proofErr w:type="spellEnd"/>
            <w:r w:rsidRPr="00701F41">
              <w:rPr>
                <w:rFonts w:ascii="Calibri" w:eastAsia="Times New Roman" w:hAnsi="Calibri" w:cs="Calibri"/>
                <w:b/>
                <w:bCs/>
                <w:sz w:val="22"/>
                <w:lang w:val="en-US"/>
              </w:rPr>
              <w:t xml:space="preserve"> non-</w:t>
            </w:r>
            <w:proofErr w:type="spellStart"/>
            <w:r w:rsidRPr="00701F41">
              <w:rPr>
                <w:rFonts w:ascii="Calibri" w:eastAsia="Times New Roman" w:hAnsi="Calibri" w:cs="Calibri"/>
                <w:b/>
                <w:bCs/>
                <w:sz w:val="22"/>
                <w:lang w:val="en-US"/>
              </w:rPr>
              <w:t>agricole</w:t>
            </w:r>
            <w:proofErr w:type="spellEnd"/>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single" w:sz="8" w:space="0" w:color="auto"/>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b. </w:t>
            </w:r>
            <w:proofErr w:type="spellStart"/>
            <w:r w:rsidRPr="00701F41">
              <w:rPr>
                <w:rFonts w:ascii="Calibri" w:eastAsia="Times New Roman" w:hAnsi="Calibri" w:cs="Calibri"/>
                <w:b/>
                <w:bCs/>
                <w:sz w:val="22"/>
                <w:lang w:val="en-US"/>
              </w:rPr>
              <w:t>activități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meșteșugărești</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single" w:sz="8" w:space="0" w:color="auto"/>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c. </w:t>
            </w:r>
            <w:proofErr w:type="spellStart"/>
            <w:r w:rsidRPr="00701F41">
              <w:rPr>
                <w:rFonts w:ascii="Calibri" w:eastAsia="Times New Roman" w:hAnsi="Calibri" w:cs="Calibri"/>
                <w:b/>
                <w:bCs/>
                <w:sz w:val="22"/>
                <w:lang w:val="en-US"/>
              </w:rPr>
              <w:t>activităţi</w:t>
            </w:r>
            <w:proofErr w:type="spellEnd"/>
            <w:r w:rsidRPr="00701F41">
              <w:rPr>
                <w:rFonts w:ascii="Calibri" w:eastAsia="Times New Roman" w:hAnsi="Calibri" w:cs="Calibri"/>
                <w:b/>
                <w:bCs/>
                <w:sz w:val="22"/>
                <w:lang w:val="en-US"/>
              </w:rPr>
              <w:t xml:space="preserve"> legate de </w:t>
            </w:r>
            <w:proofErr w:type="spellStart"/>
            <w:r w:rsidRPr="00701F41">
              <w:rPr>
                <w:rFonts w:ascii="Calibri" w:eastAsia="Times New Roman" w:hAnsi="Calibri" w:cs="Calibri"/>
                <w:b/>
                <w:bCs/>
                <w:sz w:val="22"/>
                <w:lang w:val="en-US"/>
              </w:rPr>
              <w:t>furnizarea</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servicii</w:t>
            </w:r>
            <w:proofErr w:type="spellEnd"/>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single" w:sz="8" w:space="0" w:color="auto"/>
              <w:left w:val="single" w:sz="8" w:space="0" w:color="auto"/>
              <w:bottom w:val="nil"/>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d. </w:t>
            </w:r>
            <w:proofErr w:type="spellStart"/>
            <w:r w:rsidRPr="00701F41">
              <w:rPr>
                <w:rFonts w:ascii="Calibri" w:eastAsia="Times New Roman" w:hAnsi="Calibri" w:cs="Calibri"/>
                <w:b/>
                <w:bCs/>
                <w:sz w:val="22"/>
                <w:lang w:val="en-US"/>
              </w:rPr>
              <w:t>activităţi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pentru</w:t>
            </w:r>
            <w:proofErr w:type="spellEnd"/>
            <w:r w:rsidRPr="00701F41">
              <w:rPr>
                <w:rFonts w:ascii="Calibri" w:eastAsia="Times New Roman" w:hAnsi="Calibri" w:cs="Calibri"/>
                <w:b/>
                <w:bCs/>
                <w:sz w:val="22"/>
                <w:lang w:val="en-US"/>
              </w:rPr>
              <w:t xml:space="preserve"> agro-</w:t>
            </w:r>
            <w:proofErr w:type="spellStart"/>
            <w:r w:rsidRPr="00701F41">
              <w:rPr>
                <w:rFonts w:ascii="Calibri" w:eastAsia="Times New Roman" w:hAnsi="Calibri" w:cs="Calibri"/>
                <w:b/>
                <w:bCs/>
                <w:sz w:val="22"/>
                <w:lang w:val="en-US"/>
              </w:rPr>
              <w:t>turism</w:t>
            </w:r>
            <w:proofErr w:type="spellEnd"/>
          </w:p>
        </w:tc>
        <w:tc>
          <w:tcPr>
            <w:tcW w:w="591" w:type="pct"/>
            <w:tcBorders>
              <w:top w:val="nil"/>
              <w:left w:val="nil"/>
              <w:bottom w:val="nil"/>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4409" w:type="pct"/>
            <w:gridSpan w:val="4"/>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6.Suprafața (ha) </w:t>
            </w:r>
            <w:proofErr w:type="spellStart"/>
            <w:r w:rsidRPr="00701F41">
              <w:rPr>
                <w:rFonts w:ascii="Calibri" w:eastAsia="Times New Roman" w:hAnsi="Calibri" w:cs="Calibri"/>
                <w:b/>
                <w:bCs/>
                <w:sz w:val="22"/>
                <w:lang w:val="en-US"/>
              </w:rPr>
              <w:t>exploatației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exploatațiilor</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sprijinite</w:t>
            </w:r>
            <w:proofErr w:type="spellEnd"/>
          </w:p>
          <w:p w:rsidR="00701F41" w:rsidRPr="00701F41" w:rsidRDefault="00701F41" w:rsidP="00701F41">
            <w:pPr>
              <w:contextualSpacing w:val="0"/>
              <w:rPr>
                <w:rFonts w:ascii="Calibri" w:eastAsia="Times New Roman" w:hAnsi="Calibri" w:cs="Calibri"/>
                <w:bCs/>
                <w:sz w:val="22"/>
                <w:lang w:val="en-US"/>
              </w:rPr>
            </w:pPr>
            <w:r w:rsidRPr="00701F41">
              <w:rPr>
                <w:rFonts w:ascii="Calibri" w:eastAsia="Times New Roman" w:hAnsi="Calibri" w:cs="Calibri"/>
                <w:bCs/>
                <w:sz w:val="22"/>
                <w:lang w:val="en-US"/>
              </w:rPr>
              <w:t xml:space="preserve">(se </w:t>
            </w:r>
            <w:proofErr w:type="spellStart"/>
            <w:r w:rsidRPr="00701F41">
              <w:rPr>
                <w:rFonts w:ascii="Calibri" w:eastAsia="Times New Roman" w:hAnsi="Calibri" w:cs="Calibri"/>
                <w:bCs/>
                <w:sz w:val="22"/>
                <w:lang w:val="en-US"/>
              </w:rPr>
              <w:t>completează</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numai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pentru</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solicitanţii</w:t>
            </w:r>
            <w:proofErr w:type="spellEnd"/>
            <w:r w:rsidRPr="00701F41">
              <w:rPr>
                <w:rFonts w:ascii="Calibri" w:eastAsia="Times New Roman" w:hAnsi="Calibri" w:cs="Calibri"/>
                <w:bCs/>
                <w:sz w:val="22"/>
                <w:lang w:val="en-US"/>
              </w:rPr>
              <w:t xml:space="preserve"> care </w:t>
            </w:r>
            <w:proofErr w:type="spellStart"/>
            <w:r w:rsidRPr="00701F41">
              <w:rPr>
                <w:rFonts w:ascii="Calibri" w:eastAsia="Times New Roman" w:hAnsi="Calibri" w:cs="Calibri"/>
                <w:bCs/>
                <w:sz w:val="22"/>
                <w:lang w:val="en-US"/>
              </w:rPr>
              <w:t>deţin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exploataţii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şi</w:t>
            </w:r>
            <w:proofErr w:type="spellEnd"/>
            <w:r w:rsidRPr="00701F41">
              <w:rPr>
                <w:rFonts w:ascii="Calibri" w:eastAsia="Times New Roman" w:hAnsi="Calibri" w:cs="Calibri"/>
                <w:bCs/>
                <w:sz w:val="22"/>
                <w:lang w:val="en-US"/>
              </w:rPr>
              <w:t xml:space="preserve"> se </w:t>
            </w:r>
            <w:proofErr w:type="spellStart"/>
            <w:r w:rsidRPr="00701F41">
              <w:rPr>
                <w:rFonts w:ascii="Calibri" w:eastAsia="Times New Roman" w:hAnsi="Calibri" w:cs="Calibri"/>
                <w:bCs/>
                <w:sz w:val="22"/>
                <w:lang w:val="en-US"/>
              </w:rPr>
              <w:t>încadrează</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în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categoria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fermierilor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sau</w:t>
            </w:r>
            <w:proofErr w:type="spellEnd"/>
            <w:r w:rsidRPr="00701F41">
              <w:rPr>
                <w:rFonts w:ascii="Calibri" w:eastAsia="Times New Roman" w:hAnsi="Calibri" w:cs="Calibri"/>
                <w:bCs/>
                <w:sz w:val="22"/>
                <w:lang w:val="en-US"/>
              </w:rPr>
              <w:t xml:space="preserve"> a </w:t>
            </w:r>
            <w:proofErr w:type="spellStart"/>
            <w:r w:rsidRPr="00701F41">
              <w:rPr>
                <w:rFonts w:ascii="Calibri" w:eastAsia="Times New Roman" w:hAnsi="Calibri" w:cs="Calibri"/>
                <w:bCs/>
                <w:sz w:val="22"/>
                <w:lang w:val="en-US"/>
              </w:rPr>
              <w:t>membrilor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gospodăriilor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w:t>
            </w:r>
          </w:p>
        </w:tc>
        <w:tc>
          <w:tcPr>
            <w:tcW w:w="591" w:type="pct"/>
            <w:tcBorders>
              <w:top w:val="single" w:sz="4" w:space="0" w:color="auto"/>
              <w:left w:val="nil"/>
              <w:bottom w:val="nil"/>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35"/>
        </w:trPr>
        <w:tc>
          <w:tcPr>
            <w:tcW w:w="1379" w:type="pct"/>
            <w:vMerge w:val="restart"/>
            <w:tcBorders>
              <w:top w:val="single" w:sz="8" w:space="0" w:color="auto"/>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7.</w:t>
            </w:r>
            <w:r w:rsidRPr="00701F41">
              <w:rPr>
                <w:rFonts w:ascii="Calibri" w:eastAsia="Times New Roman" w:hAnsi="Calibri" w:cs="Calibri"/>
                <w:sz w:val="22"/>
                <w:lang w:val="en-US"/>
              </w:rPr>
              <w:t xml:space="preserve"> </w:t>
            </w:r>
            <w:r w:rsidRPr="00701F41">
              <w:rPr>
                <w:rFonts w:ascii="Calibri" w:eastAsia="Times New Roman" w:hAnsi="Calibri" w:cs="Calibri"/>
                <w:b/>
                <w:bCs/>
                <w:sz w:val="22"/>
                <w:lang w:val="en-US"/>
              </w:rPr>
              <w:t xml:space="preserve">Tip </w:t>
            </w:r>
            <w:proofErr w:type="spellStart"/>
            <w:r w:rsidRPr="00701F41">
              <w:rPr>
                <w:rFonts w:ascii="Calibri" w:eastAsia="Times New Roman" w:hAnsi="Calibri" w:cs="Calibri"/>
                <w:b/>
                <w:bCs/>
                <w:sz w:val="22"/>
                <w:lang w:val="en-US"/>
              </w:rPr>
              <w:t>ramură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agricolă</w:t>
            </w:r>
            <w:proofErr w:type="spellEnd"/>
          </w:p>
          <w:p w:rsidR="00701F41" w:rsidRPr="00701F41" w:rsidRDefault="00701F41" w:rsidP="00701F41">
            <w:pPr>
              <w:contextualSpacing w:val="0"/>
              <w:rPr>
                <w:rFonts w:ascii="Calibri" w:eastAsia="Times New Roman" w:hAnsi="Calibri" w:cs="Calibri"/>
                <w:bCs/>
                <w:sz w:val="22"/>
                <w:lang w:val="en-US"/>
              </w:rPr>
            </w:pPr>
            <w:r w:rsidRPr="00701F41">
              <w:rPr>
                <w:rFonts w:ascii="Calibri" w:eastAsia="Times New Roman" w:hAnsi="Calibri" w:cs="Calibri"/>
                <w:bCs/>
                <w:sz w:val="22"/>
                <w:lang w:val="en-US"/>
              </w:rPr>
              <w:t xml:space="preserve">(se </w:t>
            </w:r>
            <w:proofErr w:type="spellStart"/>
            <w:r w:rsidRPr="00701F41">
              <w:rPr>
                <w:rFonts w:ascii="Calibri" w:eastAsia="Times New Roman" w:hAnsi="Calibri" w:cs="Calibri"/>
                <w:bCs/>
                <w:sz w:val="22"/>
                <w:lang w:val="en-US"/>
              </w:rPr>
              <w:t>completează</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numai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pentru</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solicitanţii</w:t>
            </w:r>
            <w:proofErr w:type="spellEnd"/>
            <w:r w:rsidRPr="00701F41">
              <w:rPr>
                <w:rFonts w:ascii="Calibri" w:eastAsia="Times New Roman" w:hAnsi="Calibri" w:cs="Calibri"/>
                <w:bCs/>
                <w:sz w:val="22"/>
                <w:lang w:val="en-US"/>
              </w:rPr>
              <w:t xml:space="preserve"> care </w:t>
            </w:r>
            <w:proofErr w:type="spellStart"/>
            <w:r w:rsidRPr="00701F41">
              <w:rPr>
                <w:rFonts w:ascii="Calibri" w:eastAsia="Times New Roman" w:hAnsi="Calibri" w:cs="Calibri"/>
                <w:bCs/>
                <w:sz w:val="22"/>
                <w:lang w:val="en-US"/>
              </w:rPr>
              <w:t>deţin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exploataţii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şi</w:t>
            </w:r>
            <w:proofErr w:type="spellEnd"/>
            <w:r w:rsidRPr="00701F41">
              <w:rPr>
                <w:rFonts w:ascii="Calibri" w:eastAsia="Times New Roman" w:hAnsi="Calibri" w:cs="Calibri"/>
                <w:bCs/>
                <w:sz w:val="22"/>
                <w:lang w:val="en-US"/>
              </w:rPr>
              <w:t xml:space="preserve"> se </w:t>
            </w:r>
            <w:proofErr w:type="spellStart"/>
            <w:r w:rsidRPr="00701F41">
              <w:rPr>
                <w:rFonts w:ascii="Calibri" w:eastAsia="Times New Roman" w:hAnsi="Calibri" w:cs="Calibri"/>
                <w:bCs/>
                <w:sz w:val="22"/>
                <w:lang w:val="en-US"/>
              </w:rPr>
              <w:t>încadrează</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în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categoria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fermierilor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sau</w:t>
            </w:r>
            <w:proofErr w:type="spellEnd"/>
            <w:r w:rsidRPr="00701F41">
              <w:rPr>
                <w:rFonts w:ascii="Calibri" w:eastAsia="Times New Roman" w:hAnsi="Calibri" w:cs="Calibri"/>
                <w:bCs/>
                <w:sz w:val="22"/>
                <w:lang w:val="en-US"/>
              </w:rPr>
              <w:t xml:space="preserve"> a </w:t>
            </w:r>
            <w:proofErr w:type="spellStart"/>
            <w:r w:rsidRPr="00701F41">
              <w:rPr>
                <w:rFonts w:ascii="Calibri" w:eastAsia="Times New Roman" w:hAnsi="Calibri" w:cs="Calibri"/>
                <w:bCs/>
                <w:sz w:val="22"/>
                <w:lang w:val="en-US"/>
              </w:rPr>
              <w:t>membrilor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gospodăriilor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w:t>
            </w: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Culturi</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câmp</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Horticultură</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Viticultură</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Culturi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permanente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altele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decât</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viticultura</w:t>
            </w:r>
            <w:proofErr w:type="spellEnd"/>
            <w:r w:rsidRPr="00701F41">
              <w:rPr>
                <w:rFonts w:ascii="Calibri" w:eastAsia="Times New Roman" w:hAnsi="Calibri" w:cs="Calibri"/>
                <w:b/>
                <w:bCs/>
                <w:sz w:val="22"/>
                <w:lang w:val="en-US"/>
              </w:rPr>
              <w:t>)</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Creștere</w:t>
            </w:r>
            <w:proofErr w:type="spellEnd"/>
            <w:r w:rsidRPr="00701F41">
              <w:rPr>
                <w:rFonts w:ascii="Calibri" w:eastAsia="Times New Roman" w:hAnsi="Calibri" w:cs="Calibri"/>
                <w:b/>
                <w:bCs/>
                <w:sz w:val="22"/>
                <w:lang w:val="en-US"/>
              </w:rPr>
              <w:t xml:space="preserve"> bovine </w:t>
            </w:r>
            <w:proofErr w:type="spellStart"/>
            <w:r w:rsidRPr="00701F41">
              <w:rPr>
                <w:rFonts w:ascii="Calibri" w:eastAsia="Times New Roman" w:hAnsi="Calibri" w:cs="Calibri"/>
                <w:b/>
                <w:bCs/>
                <w:sz w:val="22"/>
                <w:lang w:val="en-US"/>
              </w:rPr>
              <w:t>pentru</w:t>
            </w:r>
            <w:proofErr w:type="spellEnd"/>
            <w:r w:rsidRPr="00701F41">
              <w:rPr>
                <w:rFonts w:ascii="Calibri" w:eastAsia="Times New Roman" w:hAnsi="Calibri" w:cs="Calibri"/>
                <w:b/>
                <w:bCs/>
                <w:sz w:val="22"/>
                <w:lang w:val="en-US"/>
              </w:rPr>
              <w:t xml:space="preserve"> carne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Creștere</w:t>
            </w:r>
            <w:proofErr w:type="spellEnd"/>
            <w:r w:rsidRPr="00701F41">
              <w:rPr>
                <w:rFonts w:ascii="Calibri" w:eastAsia="Times New Roman" w:hAnsi="Calibri" w:cs="Calibri"/>
                <w:b/>
                <w:bCs/>
                <w:sz w:val="22"/>
                <w:lang w:val="en-US"/>
              </w:rPr>
              <w:t xml:space="preserve"> bovine </w:t>
            </w:r>
            <w:proofErr w:type="spellStart"/>
            <w:r w:rsidRPr="00701F41">
              <w:rPr>
                <w:rFonts w:ascii="Calibri" w:eastAsia="Times New Roman" w:hAnsi="Calibri" w:cs="Calibri"/>
                <w:b/>
                <w:bCs/>
                <w:sz w:val="22"/>
                <w:lang w:val="en-US"/>
              </w:rPr>
              <w:t>pentru</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lapte</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Creștere</w:t>
            </w:r>
            <w:proofErr w:type="spellEnd"/>
            <w:r w:rsidRPr="00701F41">
              <w:rPr>
                <w:rFonts w:ascii="Calibri" w:eastAsia="Times New Roman" w:hAnsi="Calibri" w:cs="Calibri"/>
                <w:b/>
                <w:bCs/>
                <w:sz w:val="22"/>
                <w:lang w:val="en-US"/>
              </w:rPr>
              <w:t xml:space="preserve"> ovine </w:t>
            </w:r>
            <w:proofErr w:type="spellStart"/>
            <w:r w:rsidRPr="00701F41">
              <w:rPr>
                <w:rFonts w:ascii="Calibri" w:eastAsia="Times New Roman" w:hAnsi="Calibri" w:cs="Calibri"/>
                <w:b/>
                <w:bCs/>
                <w:sz w:val="22"/>
                <w:lang w:val="en-US"/>
              </w:rPr>
              <w:t>și</w:t>
            </w:r>
            <w:proofErr w:type="spellEnd"/>
            <w:r w:rsidRPr="00701F41">
              <w:rPr>
                <w:rFonts w:ascii="Calibri" w:eastAsia="Times New Roman" w:hAnsi="Calibri" w:cs="Calibri"/>
                <w:b/>
                <w:bCs/>
                <w:sz w:val="22"/>
                <w:lang w:val="en-US"/>
              </w:rPr>
              <w:t xml:space="preserve"> caprine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Porcine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Păsări</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curte</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5"/>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Mixte</w:t>
            </w:r>
            <w:proofErr w:type="spellEnd"/>
            <w:r w:rsidRPr="00701F41">
              <w:rPr>
                <w:rFonts w:ascii="Calibri" w:eastAsia="Times New Roman" w:hAnsi="Calibri" w:cs="Calibri"/>
                <w:b/>
                <w:bCs/>
                <w:sz w:val="22"/>
                <w:lang w:val="en-US"/>
              </w:rPr>
              <w:t xml:space="preserve"> - </w:t>
            </w:r>
            <w:proofErr w:type="spellStart"/>
            <w:r w:rsidRPr="00701F41">
              <w:rPr>
                <w:rFonts w:ascii="Calibri" w:eastAsia="Times New Roman" w:hAnsi="Calibri" w:cs="Calibri"/>
                <w:b/>
                <w:bCs/>
                <w:sz w:val="22"/>
                <w:lang w:val="en-US"/>
              </w:rPr>
              <w:t>culturi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mixte</w:t>
            </w:r>
            <w:proofErr w:type="spellEnd"/>
            <w:r w:rsidRPr="00701F41" w:rsidDel="00B5590F">
              <w:rPr>
                <w:rFonts w:ascii="Calibri" w:eastAsia="Times New Roman" w:hAnsi="Calibri" w:cs="Calibri"/>
                <w:b/>
                <w:bCs/>
                <w:sz w:val="22"/>
                <w:lang w:val="en-US"/>
              </w:rPr>
              <w:t xml:space="preserve"> </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98"/>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Mixte</w:t>
            </w:r>
            <w:proofErr w:type="spellEnd"/>
            <w:r w:rsidRPr="00701F41">
              <w:rPr>
                <w:rFonts w:ascii="Calibri" w:eastAsia="Times New Roman" w:hAnsi="Calibri" w:cs="Calibri"/>
                <w:b/>
                <w:bCs/>
                <w:sz w:val="22"/>
                <w:lang w:val="en-US"/>
              </w:rPr>
              <w:t xml:space="preserve"> - </w:t>
            </w:r>
            <w:proofErr w:type="spellStart"/>
            <w:r w:rsidRPr="00701F41">
              <w:rPr>
                <w:rFonts w:ascii="Calibri" w:eastAsia="Times New Roman" w:hAnsi="Calibri" w:cs="Calibri"/>
                <w:b/>
                <w:bCs/>
                <w:sz w:val="22"/>
                <w:lang w:val="en-US"/>
              </w:rPr>
              <w:t>animale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mixte</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98"/>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Mixte</w:t>
            </w:r>
            <w:proofErr w:type="spellEnd"/>
            <w:r w:rsidRPr="00701F41">
              <w:rPr>
                <w:rFonts w:ascii="Calibri" w:eastAsia="Times New Roman" w:hAnsi="Calibri" w:cs="Calibri"/>
                <w:b/>
                <w:bCs/>
                <w:sz w:val="22"/>
                <w:lang w:val="en-US"/>
              </w:rPr>
              <w:t xml:space="preserve"> - </w:t>
            </w:r>
            <w:proofErr w:type="spellStart"/>
            <w:r w:rsidRPr="00701F41">
              <w:rPr>
                <w:rFonts w:ascii="Calibri" w:eastAsia="Times New Roman" w:hAnsi="Calibri" w:cs="Calibri"/>
                <w:b/>
                <w:bCs/>
                <w:sz w:val="22"/>
                <w:lang w:val="en-US"/>
              </w:rPr>
              <w:t>culturi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si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animale</w:t>
            </w:r>
            <w:proofErr w:type="spellEnd"/>
            <w:r w:rsidRPr="00701F41">
              <w:rPr>
                <w:rFonts w:ascii="Calibri" w:eastAsia="Times New Roman" w:hAnsi="Calibri" w:cs="Calibri"/>
                <w:b/>
                <w:bCs/>
                <w:sz w:val="22"/>
                <w:lang w:val="en-US"/>
              </w:rPr>
              <w:t xml:space="preserve"> cu </w:t>
            </w:r>
            <w:proofErr w:type="spellStart"/>
            <w:r w:rsidRPr="00701F41">
              <w:rPr>
                <w:rFonts w:ascii="Calibri" w:eastAsia="Times New Roman" w:hAnsi="Calibri" w:cs="Calibri"/>
                <w:b/>
                <w:bCs/>
                <w:sz w:val="22"/>
                <w:lang w:val="en-US"/>
              </w:rPr>
              <w:t>exceptia</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albinelor</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98"/>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Albine</w:t>
            </w:r>
            <w:proofErr w:type="spellEnd"/>
          </w:p>
        </w:tc>
        <w:tc>
          <w:tcPr>
            <w:tcW w:w="591" w:type="pct"/>
            <w:tcBorders>
              <w:top w:val="single" w:sz="4" w:space="0" w:color="auto"/>
              <w:left w:val="nil"/>
              <w:bottom w:val="single" w:sz="4" w:space="0" w:color="auto"/>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97"/>
        </w:trPr>
        <w:tc>
          <w:tcPr>
            <w:tcW w:w="1379" w:type="pct"/>
            <w:vMerge/>
            <w:tcBorders>
              <w:left w:val="single" w:sz="8" w:space="0" w:color="auto"/>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8" w:space="0" w:color="auto"/>
              <w:left w:val="single" w:sz="8" w:space="0" w:color="auto"/>
              <w:bottom w:val="nil"/>
              <w:right w:val="single" w:sz="8" w:space="0" w:color="000000"/>
            </w:tcBorders>
            <w:vAlign w:val="center"/>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Altele</w:t>
            </w:r>
            <w:proofErr w:type="spellEnd"/>
          </w:p>
        </w:tc>
        <w:tc>
          <w:tcPr>
            <w:tcW w:w="591" w:type="pct"/>
            <w:tcBorders>
              <w:top w:val="single" w:sz="4" w:space="0" w:color="auto"/>
              <w:left w:val="nil"/>
              <w:right w:val="single" w:sz="4" w:space="0" w:color="auto"/>
            </w:tcBorders>
            <w:shd w:val="clear" w:color="000000" w:fill="CCFFFF"/>
            <w:vAlign w:val="center"/>
          </w:tcPr>
          <w:p w:rsidR="00701F41" w:rsidRPr="00701F41" w:rsidRDefault="00701F41" w:rsidP="00701F41">
            <w:pPr>
              <w:contextualSpacing w:val="0"/>
              <w:jc w:val="center"/>
              <w:rPr>
                <w:rFonts w:ascii="Calibri" w:eastAsia="Times New Roman" w:hAnsi="Calibri" w:cs="Calibri"/>
                <w:sz w:val="22"/>
                <w:lang w:val="en-US"/>
              </w:rPr>
            </w:pPr>
          </w:p>
        </w:tc>
      </w:tr>
      <w:tr w:rsidR="00701F41" w:rsidRPr="00701F41" w:rsidTr="00701F41">
        <w:trPr>
          <w:trHeight w:val="283"/>
        </w:trPr>
        <w:tc>
          <w:tcPr>
            <w:tcW w:w="13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8. </w:t>
            </w:r>
            <w:proofErr w:type="spellStart"/>
            <w:r w:rsidRPr="00701F41">
              <w:rPr>
                <w:rFonts w:ascii="Calibri" w:eastAsia="Times New Roman" w:hAnsi="Calibri" w:cs="Calibri"/>
                <w:b/>
                <w:bCs/>
                <w:sz w:val="22"/>
                <w:lang w:val="en-US"/>
              </w:rPr>
              <w:t>Număr</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locuri</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muncă</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i/>
                <w:iCs/>
                <w:sz w:val="22"/>
                <w:lang w:val="en-US"/>
              </w:rPr>
              <w:t>nou</w:t>
            </w:r>
            <w:proofErr w:type="spellEnd"/>
            <w:r w:rsidRPr="00701F41">
              <w:rPr>
                <w:rFonts w:ascii="Calibri" w:eastAsia="Times New Roman" w:hAnsi="Calibri" w:cs="Calibri"/>
                <w:b/>
                <w:bCs/>
                <w:i/>
                <w:iCs/>
                <w:sz w:val="22"/>
                <w:lang w:val="en-US"/>
              </w:rPr>
              <w:t xml:space="preserve"> create</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Bărbaţi</w:t>
            </w:r>
            <w:proofErr w:type="spellEnd"/>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single" w:sz="8" w:space="0" w:color="auto"/>
              <w:left w:val="single" w:sz="8" w:space="0" w:color="auto"/>
              <w:bottom w:val="single" w:sz="8" w:space="0" w:color="000000"/>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proofErr w:type="spellStart"/>
            <w:r w:rsidRPr="00701F41">
              <w:rPr>
                <w:rFonts w:ascii="Calibri" w:eastAsia="Times New Roman" w:hAnsi="Calibri" w:cs="Calibri"/>
                <w:b/>
                <w:bCs/>
                <w:sz w:val="22"/>
                <w:lang w:val="en-US"/>
              </w:rPr>
              <w:t>Femei</w:t>
            </w:r>
            <w:proofErr w:type="spellEnd"/>
          </w:p>
        </w:tc>
        <w:tc>
          <w:tcPr>
            <w:tcW w:w="591" w:type="pct"/>
            <w:tcBorders>
              <w:top w:val="nil"/>
              <w:left w:val="nil"/>
              <w:bottom w:val="single" w:sz="8"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18"/>
        </w:trPr>
        <w:tc>
          <w:tcPr>
            <w:tcW w:w="1379" w:type="pct"/>
            <w:vMerge w:val="restart"/>
            <w:tcBorders>
              <w:top w:val="nil"/>
              <w:left w:val="single" w:sz="8" w:space="0" w:color="auto"/>
              <w:bottom w:val="single" w:sz="8" w:space="0" w:color="000000"/>
              <w:right w:val="single" w:sz="8" w:space="0" w:color="auto"/>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9. </w:t>
            </w:r>
            <w:proofErr w:type="spellStart"/>
            <w:r w:rsidRPr="00701F41">
              <w:rPr>
                <w:rFonts w:ascii="Calibri" w:eastAsia="Times New Roman" w:hAnsi="Calibri" w:cs="Calibri"/>
                <w:b/>
                <w:bCs/>
                <w:sz w:val="22"/>
                <w:lang w:val="en-US"/>
              </w:rPr>
              <w:t>Contribuie</w:t>
            </w:r>
            <w:proofErr w:type="spellEnd"/>
            <w:r w:rsidRPr="00701F41">
              <w:rPr>
                <w:rFonts w:ascii="Calibri" w:eastAsia="Times New Roman" w:hAnsi="Calibri" w:cs="Calibri"/>
                <w:b/>
                <w:bCs/>
                <w:sz w:val="22"/>
                <w:lang w:val="en-US"/>
              </w:rPr>
              <w:t xml:space="preserve"> la </w:t>
            </w:r>
            <w:proofErr w:type="spellStart"/>
            <w:r w:rsidRPr="00701F41">
              <w:rPr>
                <w:rFonts w:ascii="Calibri" w:eastAsia="Times New Roman" w:hAnsi="Calibri" w:cs="Calibri"/>
                <w:b/>
                <w:bCs/>
                <w:sz w:val="22"/>
                <w:lang w:val="en-US"/>
              </w:rPr>
              <w:t>Prioritatea</w:t>
            </w:r>
            <w:proofErr w:type="spellEnd"/>
            <w:r w:rsidRPr="00701F41">
              <w:rPr>
                <w:rFonts w:ascii="Calibri" w:eastAsia="Times New Roman" w:hAnsi="Calibri" w:cs="Calibri"/>
                <w:b/>
                <w:bCs/>
                <w:sz w:val="22"/>
                <w:lang w:val="en-US"/>
              </w:rPr>
              <w:t xml:space="preserve"> 1?</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M01 - Transfer de </w:t>
            </w:r>
            <w:proofErr w:type="spellStart"/>
            <w:r w:rsidRPr="00701F41">
              <w:rPr>
                <w:rFonts w:ascii="Calibri" w:eastAsia="Times New Roman" w:hAnsi="Calibri" w:cs="Calibri"/>
                <w:b/>
                <w:bCs/>
                <w:sz w:val="22"/>
                <w:lang w:val="en-US"/>
              </w:rPr>
              <w:t>cunoştinţe</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şi</w:t>
            </w:r>
            <w:proofErr w:type="spellEnd"/>
            <w:r w:rsidRPr="00701F41">
              <w:rPr>
                <w:rFonts w:ascii="Calibri" w:eastAsia="Times New Roman" w:hAnsi="Calibri" w:cs="Calibri"/>
                <w:b/>
                <w:bCs/>
                <w:sz w:val="22"/>
                <w:lang w:val="en-US"/>
              </w:rPr>
              <w:t xml:space="preserve"> </w:t>
            </w:r>
            <w:proofErr w:type="spellStart"/>
            <w:r w:rsidRPr="00701F41">
              <w:rPr>
                <w:rFonts w:ascii="Calibri" w:eastAsia="Times New Roman" w:hAnsi="Calibri" w:cs="Calibri"/>
                <w:b/>
                <w:bCs/>
                <w:sz w:val="22"/>
                <w:lang w:val="en-US"/>
              </w:rPr>
              <w:t>acţiuni</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informare</w:t>
            </w:r>
            <w:proofErr w:type="spellEnd"/>
            <w:r w:rsidRPr="00701F41">
              <w:rPr>
                <w:rFonts w:ascii="Calibri" w:eastAsia="Times New Roman" w:hAnsi="Calibri" w:cs="Calibri"/>
                <w:b/>
                <w:bCs/>
                <w:sz w:val="22"/>
                <w:lang w:val="en-US"/>
              </w:rPr>
              <w:t xml:space="preserve"> </w:t>
            </w:r>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18"/>
        </w:trPr>
        <w:tc>
          <w:tcPr>
            <w:tcW w:w="1379" w:type="pct"/>
            <w:vMerge/>
            <w:tcBorders>
              <w:top w:val="nil"/>
              <w:left w:val="single" w:sz="8" w:space="0" w:color="auto"/>
              <w:bottom w:val="single" w:sz="8" w:space="0" w:color="000000"/>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M02 - </w:t>
            </w:r>
            <w:proofErr w:type="spellStart"/>
            <w:r w:rsidRPr="00701F41">
              <w:rPr>
                <w:rFonts w:ascii="Calibri" w:eastAsia="Times New Roman" w:hAnsi="Calibri" w:cs="Calibri"/>
                <w:b/>
                <w:bCs/>
                <w:sz w:val="22"/>
                <w:lang w:val="en-US"/>
              </w:rPr>
              <w:t>Servicii</w:t>
            </w:r>
            <w:proofErr w:type="spellEnd"/>
            <w:r w:rsidRPr="00701F41">
              <w:rPr>
                <w:rFonts w:ascii="Calibri" w:eastAsia="Times New Roman" w:hAnsi="Calibri" w:cs="Calibri"/>
                <w:b/>
                <w:bCs/>
                <w:sz w:val="22"/>
                <w:lang w:val="en-US"/>
              </w:rPr>
              <w:t xml:space="preserve"> de </w:t>
            </w:r>
            <w:proofErr w:type="spellStart"/>
            <w:r w:rsidRPr="00701F41">
              <w:rPr>
                <w:rFonts w:ascii="Calibri" w:eastAsia="Times New Roman" w:hAnsi="Calibri" w:cs="Calibri"/>
                <w:b/>
                <w:bCs/>
                <w:sz w:val="22"/>
                <w:lang w:val="en-US"/>
              </w:rPr>
              <w:t>consiliere</w:t>
            </w:r>
            <w:proofErr w:type="spellEnd"/>
            <w:r w:rsidRPr="00701F41">
              <w:rPr>
                <w:rFonts w:ascii="Calibri" w:eastAsia="Times New Roman" w:hAnsi="Calibri" w:cs="Calibri"/>
                <w:b/>
                <w:bCs/>
                <w:sz w:val="22"/>
                <w:lang w:val="en-US"/>
              </w:rPr>
              <w:t xml:space="preserve"> </w:t>
            </w:r>
          </w:p>
        </w:tc>
        <w:tc>
          <w:tcPr>
            <w:tcW w:w="591" w:type="pct"/>
            <w:tcBorders>
              <w:top w:val="nil"/>
              <w:left w:val="nil"/>
              <w:bottom w:val="single" w:sz="4"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83"/>
        </w:trPr>
        <w:tc>
          <w:tcPr>
            <w:tcW w:w="1379" w:type="pct"/>
            <w:vMerge/>
            <w:tcBorders>
              <w:top w:val="nil"/>
              <w:left w:val="single" w:sz="8" w:space="0" w:color="auto"/>
              <w:bottom w:val="single" w:sz="8" w:space="0" w:color="000000"/>
              <w:right w:val="single" w:sz="8" w:space="0" w:color="auto"/>
            </w:tcBorders>
            <w:vAlign w:val="center"/>
            <w:hideMark/>
          </w:tcPr>
          <w:p w:rsidR="00701F41" w:rsidRPr="00701F41" w:rsidRDefault="00701F41" w:rsidP="00701F41">
            <w:pPr>
              <w:contextualSpacing w:val="0"/>
              <w:rPr>
                <w:rFonts w:ascii="Calibri" w:eastAsia="Times New Roman" w:hAnsi="Calibri" w:cs="Calibri"/>
                <w:b/>
                <w:bCs/>
                <w:sz w:val="22"/>
                <w:lang w:val="en-US"/>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701F41" w:rsidRPr="00701F41" w:rsidRDefault="00701F41" w:rsidP="00701F41">
            <w:pPr>
              <w:contextualSpacing w:val="0"/>
              <w:rPr>
                <w:rFonts w:ascii="Calibri" w:eastAsia="Times New Roman" w:hAnsi="Calibri" w:cs="Calibri"/>
                <w:b/>
                <w:bCs/>
                <w:sz w:val="22"/>
                <w:lang w:val="en-US"/>
              </w:rPr>
            </w:pPr>
            <w:r w:rsidRPr="00701F41">
              <w:rPr>
                <w:rFonts w:ascii="Calibri" w:eastAsia="Times New Roman" w:hAnsi="Calibri" w:cs="Calibri"/>
                <w:b/>
                <w:bCs/>
                <w:sz w:val="22"/>
                <w:lang w:val="en-US"/>
              </w:rPr>
              <w:t xml:space="preserve">M16 - </w:t>
            </w:r>
            <w:proofErr w:type="spellStart"/>
            <w:r w:rsidRPr="00701F41">
              <w:rPr>
                <w:rFonts w:ascii="Calibri" w:eastAsia="Times New Roman" w:hAnsi="Calibri" w:cs="Calibri"/>
                <w:b/>
                <w:bCs/>
                <w:sz w:val="22"/>
                <w:lang w:val="en-US"/>
              </w:rPr>
              <w:t>Cooperare</w:t>
            </w:r>
            <w:proofErr w:type="spellEnd"/>
          </w:p>
        </w:tc>
        <w:tc>
          <w:tcPr>
            <w:tcW w:w="591" w:type="pct"/>
            <w:tcBorders>
              <w:top w:val="nil"/>
              <w:left w:val="nil"/>
              <w:bottom w:val="single" w:sz="8" w:space="0" w:color="auto"/>
              <w:right w:val="single" w:sz="4" w:space="0" w:color="auto"/>
            </w:tcBorders>
            <w:shd w:val="clear" w:color="000000" w:fill="CCFFFF"/>
            <w:vAlign w:val="center"/>
            <w:hideMark/>
          </w:tcPr>
          <w:p w:rsidR="00701F41" w:rsidRPr="00701F41" w:rsidRDefault="00701F41" w:rsidP="00701F41">
            <w:pPr>
              <w:contextualSpacing w:val="0"/>
              <w:jc w:val="center"/>
              <w:rPr>
                <w:rFonts w:ascii="Calibri" w:eastAsia="Times New Roman" w:hAnsi="Calibri" w:cs="Calibri"/>
                <w:sz w:val="22"/>
                <w:lang w:val="en-US"/>
              </w:rPr>
            </w:pPr>
            <w:r w:rsidRPr="00701F41">
              <w:rPr>
                <w:rFonts w:ascii="Calibri" w:eastAsia="Times New Roman" w:hAnsi="Calibri" w:cs="Calibri"/>
                <w:sz w:val="22"/>
                <w:lang w:val="en-US"/>
              </w:rPr>
              <w:t> </w:t>
            </w:r>
          </w:p>
        </w:tc>
      </w:tr>
      <w:tr w:rsidR="00701F41" w:rsidRPr="00701F41" w:rsidTr="00701F41">
        <w:trPr>
          <w:trHeight w:val="257"/>
        </w:trPr>
        <w:tc>
          <w:tcPr>
            <w:tcW w:w="5000" w:type="pct"/>
            <w:gridSpan w:val="5"/>
            <w:tcBorders>
              <w:top w:val="nil"/>
              <w:left w:val="nil"/>
              <w:bottom w:val="nil"/>
              <w:right w:val="nil"/>
            </w:tcBorders>
            <w:shd w:val="clear" w:color="auto" w:fill="auto"/>
            <w:noWrap/>
          </w:tcPr>
          <w:tbl>
            <w:tblPr>
              <w:tblpPr w:leftFromText="180" w:rightFromText="180" w:vertAnchor="page" w:horzAnchor="margin" w:tblpY="1"/>
              <w:tblOverlap w:val="never"/>
              <w:tblW w:w="8498" w:type="dxa"/>
              <w:tblLook w:val="04A0" w:firstRow="1" w:lastRow="0" w:firstColumn="1" w:lastColumn="0" w:noHBand="0" w:noVBand="1"/>
            </w:tblPr>
            <w:tblGrid>
              <w:gridCol w:w="8498"/>
            </w:tblGrid>
            <w:tr w:rsidR="00701F41" w:rsidRPr="00701F41" w:rsidTr="002A1642">
              <w:trPr>
                <w:trHeight w:val="242"/>
              </w:trPr>
              <w:tc>
                <w:tcPr>
                  <w:tcW w:w="8498" w:type="dxa"/>
                  <w:tcBorders>
                    <w:top w:val="nil"/>
                    <w:left w:val="nil"/>
                    <w:bottom w:val="nil"/>
                    <w:right w:val="nil"/>
                  </w:tcBorders>
                  <w:shd w:val="clear" w:color="auto" w:fill="auto"/>
                  <w:noWrap/>
                  <w:vAlign w:val="bottom"/>
                  <w:hideMark/>
                </w:tcPr>
                <w:p w:rsidR="00701F41" w:rsidRPr="00701F41" w:rsidRDefault="00701F41" w:rsidP="00701F41">
                  <w:pPr>
                    <w:contextualSpacing w:val="0"/>
                    <w:jc w:val="both"/>
                    <w:rPr>
                      <w:rFonts w:ascii="Calibri" w:eastAsia="Times New Roman" w:hAnsi="Calibri" w:cs="Calibri"/>
                      <w:b/>
                      <w:bCs/>
                      <w:sz w:val="22"/>
                      <w:lang w:val="en-US"/>
                    </w:rPr>
                  </w:pPr>
                  <w:r w:rsidRPr="00701F41">
                    <w:rPr>
                      <w:rFonts w:ascii="Calibri" w:eastAsia="Times New Roman" w:hAnsi="Calibri" w:cs="Calibri"/>
                      <w:b/>
                      <w:bCs/>
                      <w:sz w:val="22"/>
                      <w:lang w:val="en-US"/>
                    </w:rPr>
                    <w:t xml:space="preserve">Indic. nr.1 - </w:t>
                  </w:r>
                  <w:proofErr w:type="spellStart"/>
                  <w:r w:rsidRPr="00701F41">
                    <w:rPr>
                      <w:rFonts w:ascii="Calibri" w:eastAsia="Times New Roman" w:hAnsi="Calibri" w:cs="Calibri"/>
                      <w:sz w:val="22"/>
                      <w:lang w:val="en-US"/>
                    </w:rPr>
                    <w:t>reprezintă</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codul</w:t>
                  </w:r>
                  <w:proofErr w:type="spellEnd"/>
                  <w:r w:rsidRPr="00701F41">
                    <w:rPr>
                      <w:rFonts w:ascii="Calibri" w:eastAsia="Times New Roman" w:hAnsi="Calibri" w:cs="Calibri"/>
                      <w:sz w:val="22"/>
                      <w:lang w:val="en-US"/>
                    </w:rPr>
                    <w:t xml:space="preserve"> CAEN </w:t>
                  </w:r>
                  <w:proofErr w:type="spellStart"/>
                  <w:r w:rsidRPr="00701F41">
                    <w:rPr>
                      <w:rFonts w:ascii="Calibri" w:eastAsia="Times New Roman" w:hAnsi="Calibri" w:cs="Calibri"/>
                      <w:sz w:val="22"/>
                      <w:lang w:val="en-US"/>
                    </w:rPr>
                    <w:t>pentru</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investiţia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vizată</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prin</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proiect</w:t>
                  </w:r>
                  <w:proofErr w:type="spellEnd"/>
                  <w:r w:rsidRPr="00701F41">
                    <w:rPr>
                      <w:rFonts w:ascii="Calibri" w:eastAsia="Times New Roman" w:hAnsi="Calibri" w:cs="Calibri"/>
                      <w:sz w:val="22"/>
                      <w:lang w:val="en-US"/>
                    </w:rPr>
                    <w:t>;</w:t>
                  </w:r>
                </w:p>
              </w:tc>
            </w:tr>
            <w:tr w:rsidR="00701F41" w:rsidRPr="00701F41" w:rsidTr="002A1642">
              <w:trPr>
                <w:trHeight w:val="231"/>
              </w:trPr>
              <w:tc>
                <w:tcPr>
                  <w:tcW w:w="8498" w:type="dxa"/>
                  <w:tcBorders>
                    <w:top w:val="nil"/>
                    <w:left w:val="nil"/>
                    <w:bottom w:val="nil"/>
                    <w:right w:val="nil"/>
                  </w:tcBorders>
                  <w:shd w:val="clear" w:color="auto" w:fill="auto"/>
                  <w:noWrap/>
                  <w:vAlign w:val="bottom"/>
                  <w:hideMark/>
                </w:tcPr>
                <w:p w:rsidR="00701F41" w:rsidRPr="00701F41" w:rsidRDefault="00701F41" w:rsidP="00701F41">
                  <w:pPr>
                    <w:contextualSpacing w:val="0"/>
                    <w:jc w:val="both"/>
                    <w:rPr>
                      <w:rFonts w:ascii="Calibri" w:eastAsia="Times New Roman" w:hAnsi="Calibri" w:cs="Calibri"/>
                      <w:sz w:val="22"/>
                      <w:lang w:val="en-US"/>
                    </w:rPr>
                  </w:pPr>
                  <w:r w:rsidRPr="00701F41">
                    <w:rPr>
                      <w:rFonts w:ascii="Calibri" w:eastAsia="Times New Roman" w:hAnsi="Calibri" w:cs="Calibri"/>
                      <w:b/>
                      <w:bCs/>
                      <w:sz w:val="22"/>
                      <w:lang w:val="en-US"/>
                    </w:rPr>
                    <w:lastRenderedPageBreak/>
                    <w:t xml:space="preserve">Indic. nr.2, 3, 4, </w:t>
                  </w:r>
                  <w:proofErr w:type="spellStart"/>
                  <w:r w:rsidRPr="00701F41">
                    <w:rPr>
                      <w:rFonts w:ascii="Calibri" w:eastAsia="Times New Roman" w:hAnsi="Calibri" w:cs="Calibri"/>
                      <w:b/>
                      <w:bCs/>
                      <w:sz w:val="22"/>
                      <w:lang w:val="en-US"/>
                    </w:rPr>
                    <w:t>şi</w:t>
                  </w:r>
                  <w:proofErr w:type="spellEnd"/>
                  <w:r w:rsidRPr="00701F41">
                    <w:rPr>
                      <w:rFonts w:ascii="Calibri" w:eastAsia="Times New Roman" w:hAnsi="Calibri" w:cs="Calibri"/>
                      <w:b/>
                      <w:bCs/>
                      <w:sz w:val="22"/>
                      <w:lang w:val="en-US"/>
                    </w:rPr>
                    <w:t xml:space="preserve"> 5</w:t>
                  </w:r>
                  <w:r w:rsidRPr="00701F41">
                    <w:rPr>
                      <w:rFonts w:ascii="Calibri" w:eastAsia="Times New Roman" w:hAnsi="Calibri" w:cs="Calibri"/>
                      <w:sz w:val="22"/>
                      <w:lang w:val="en-US"/>
                    </w:rPr>
                    <w:t xml:space="preserve"> - se </w:t>
                  </w:r>
                  <w:proofErr w:type="spellStart"/>
                  <w:r w:rsidRPr="00701F41">
                    <w:rPr>
                      <w:rFonts w:ascii="Calibri" w:eastAsia="Times New Roman" w:hAnsi="Calibri" w:cs="Calibri"/>
                      <w:sz w:val="22"/>
                      <w:lang w:val="en-US"/>
                    </w:rPr>
                    <w:t>va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bifa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doar</w:t>
                  </w:r>
                  <w:proofErr w:type="spellEnd"/>
                  <w:r w:rsidRPr="00701F41">
                    <w:rPr>
                      <w:rFonts w:ascii="Calibri" w:eastAsia="Times New Roman" w:hAnsi="Calibri" w:cs="Calibri"/>
                      <w:sz w:val="22"/>
                      <w:lang w:val="en-US"/>
                    </w:rPr>
                    <w:t xml:space="preserve"> o </w:t>
                  </w:r>
                  <w:proofErr w:type="spellStart"/>
                  <w:r w:rsidRPr="00701F41">
                    <w:rPr>
                      <w:rFonts w:ascii="Calibri" w:eastAsia="Times New Roman" w:hAnsi="Calibri" w:cs="Calibri"/>
                      <w:sz w:val="22"/>
                      <w:lang w:val="en-US"/>
                    </w:rPr>
                    <w:t>singura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categorie</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categoria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majoritară</w:t>
                  </w:r>
                  <w:proofErr w:type="spellEnd"/>
                  <w:r w:rsidRPr="00701F41">
                    <w:rPr>
                      <w:rFonts w:ascii="Calibri" w:eastAsia="Times New Roman" w:hAnsi="Calibri" w:cs="Calibri"/>
                      <w:sz w:val="22"/>
                      <w:lang w:val="en-US"/>
                    </w:rPr>
                    <w:t>;</w:t>
                  </w:r>
                </w:p>
              </w:tc>
            </w:tr>
            <w:tr w:rsidR="00701F41" w:rsidRPr="00701F41" w:rsidTr="002A1642">
              <w:trPr>
                <w:trHeight w:val="231"/>
              </w:trPr>
              <w:tc>
                <w:tcPr>
                  <w:tcW w:w="8498" w:type="dxa"/>
                  <w:tcBorders>
                    <w:top w:val="nil"/>
                    <w:left w:val="nil"/>
                    <w:bottom w:val="nil"/>
                    <w:right w:val="nil"/>
                  </w:tcBorders>
                  <w:shd w:val="clear" w:color="auto" w:fill="auto"/>
                  <w:noWrap/>
                  <w:vAlign w:val="bottom"/>
                  <w:hideMark/>
                </w:tcPr>
                <w:p w:rsidR="00701F41" w:rsidRPr="00701F41" w:rsidRDefault="00701F41" w:rsidP="00701F41">
                  <w:pPr>
                    <w:contextualSpacing w:val="0"/>
                    <w:jc w:val="both"/>
                    <w:rPr>
                      <w:rFonts w:ascii="Calibri" w:eastAsia="Times New Roman" w:hAnsi="Calibri" w:cs="Calibri"/>
                      <w:sz w:val="22"/>
                      <w:lang w:val="en-US"/>
                    </w:rPr>
                  </w:pPr>
                  <w:r w:rsidRPr="00701F41">
                    <w:rPr>
                      <w:rFonts w:ascii="Calibri" w:eastAsia="Times New Roman" w:hAnsi="Calibri" w:cs="Calibri"/>
                      <w:b/>
                      <w:bCs/>
                      <w:sz w:val="22"/>
                      <w:lang w:val="en-US"/>
                    </w:rPr>
                    <w:t xml:space="preserve">Indic. </w:t>
                  </w:r>
                  <w:proofErr w:type="spellStart"/>
                  <w:r w:rsidRPr="00701F41">
                    <w:rPr>
                      <w:rFonts w:ascii="Calibri" w:eastAsia="Times New Roman" w:hAnsi="Calibri" w:cs="Calibri"/>
                      <w:b/>
                      <w:bCs/>
                      <w:sz w:val="22"/>
                      <w:lang w:val="en-US"/>
                    </w:rPr>
                    <w:t>nr</w:t>
                  </w:r>
                  <w:proofErr w:type="spellEnd"/>
                  <w:r w:rsidRPr="00701F41">
                    <w:rPr>
                      <w:rFonts w:ascii="Calibri" w:eastAsia="Times New Roman" w:hAnsi="Calibri" w:cs="Calibri"/>
                      <w:b/>
                      <w:bCs/>
                      <w:sz w:val="22"/>
                      <w:lang w:val="en-US"/>
                    </w:rPr>
                    <w:t xml:space="preserve">. 6 </w:t>
                  </w:r>
                  <w:proofErr w:type="spellStart"/>
                  <w:r w:rsidRPr="00701F41">
                    <w:rPr>
                      <w:rFonts w:ascii="Calibri" w:eastAsia="Times New Roman" w:hAnsi="Calibri" w:cs="Calibri"/>
                      <w:b/>
                      <w:bCs/>
                      <w:sz w:val="22"/>
                      <w:lang w:val="en-US"/>
                    </w:rPr>
                    <w:t>şi</w:t>
                  </w:r>
                  <w:proofErr w:type="spellEnd"/>
                  <w:r w:rsidRPr="00701F41">
                    <w:rPr>
                      <w:rFonts w:ascii="Calibri" w:eastAsia="Times New Roman" w:hAnsi="Calibri" w:cs="Calibri"/>
                      <w:b/>
                      <w:bCs/>
                      <w:sz w:val="22"/>
                      <w:lang w:val="en-US"/>
                    </w:rPr>
                    <w:t xml:space="preserve"> 7 - </w:t>
                  </w:r>
                  <w:proofErr w:type="spellStart"/>
                  <w:r w:rsidRPr="00701F41">
                    <w:rPr>
                      <w:rFonts w:ascii="Calibri" w:eastAsia="Times New Roman" w:hAnsi="Calibri" w:cs="Calibri"/>
                      <w:bCs/>
                      <w:sz w:val="22"/>
                      <w:lang w:val="en-US"/>
                    </w:rPr>
                    <w:t>aceşti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indicatori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suprafaţa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exploataţiei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şi</w:t>
                  </w:r>
                  <w:proofErr w:type="spellEnd"/>
                  <w:r w:rsidRPr="00701F41">
                    <w:rPr>
                      <w:rFonts w:ascii="Calibri" w:eastAsia="Times New Roman" w:hAnsi="Calibri" w:cs="Calibri"/>
                      <w:bCs/>
                      <w:sz w:val="22"/>
                      <w:lang w:val="en-US"/>
                    </w:rPr>
                    <w:t xml:space="preserve"> tip </w:t>
                  </w:r>
                  <w:proofErr w:type="spellStart"/>
                  <w:r w:rsidRPr="00701F41">
                    <w:rPr>
                      <w:rFonts w:ascii="Calibri" w:eastAsia="Times New Roman" w:hAnsi="Calibri" w:cs="Calibri"/>
                      <w:bCs/>
                      <w:sz w:val="22"/>
                      <w:lang w:val="en-US"/>
                    </w:rPr>
                    <w:t>ramură</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agricolă</w:t>
                  </w:r>
                  <w:proofErr w:type="spellEnd"/>
                  <w:r w:rsidRPr="00701F41">
                    <w:rPr>
                      <w:rFonts w:ascii="Calibri" w:eastAsia="Times New Roman" w:hAnsi="Calibri" w:cs="Calibri"/>
                      <w:bCs/>
                      <w:sz w:val="22"/>
                      <w:lang w:val="en-US"/>
                    </w:rPr>
                    <w:t xml:space="preserve">) se </w:t>
                  </w:r>
                  <w:proofErr w:type="spellStart"/>
                  <w:r w:rsidRPr="00701F41">
                    <w:rPr>
                      <w:rFonts w:ascii="Calibri" w:eastAsia="Times New Roman" w:hAnsi="Calibri" w:cs="Calibri"/>
                      <w:bCs/>
                      <w:sz w:val="22"/>
                      <w:lang w:val="en-US"/>
                    </w:rPr>
                    <w:t>vor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completa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numai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pentru</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solicitanţii</w:t>
                  </w:r>
                  <w:proofErr w:type="spellEnd"/>
                  <w:r w:rsidRPr="00701F41">
                    <w:rPr>
                      <w:rFonts w:ascii="Calibri" w:eastAsia="Times New Roman" w:hAnsi="Calibri" w:cs="Calibri"/>
                      <w:bCs/>
                      <w:sz w:val="22"/>
                      <w:lang w:val="en-US"/>
                    </w:rPr>
                    <w:t xml:space="preserve"> care </w:t>
                  </w:r>
                  <w:proofErr w:type="spellStart"/>
                  <w:r w:rsidRPr="00701F41">
                    <w:rPr>
                      <w:rFonts w:ascii="Calibri" w:eastAsia="Times New Roman" w:hAnsi="Calibri" w:cs="Calibri"/>
                      <w:bCs/>
                      <w:sz w:val="22"/>
                      <w:lang w:val="en-US"/>
                    </w:rPr>
                    <w:t>deţin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exploataţii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şi</w:t>
                  </w:r>
                  <w:proofErr w:type="spellEnd"/>
                  <w:r w:rsidRPr="00701F41">
                    <w:rPr>
                      <w:rFonts w:ascii="Calibri" w:eastAsia="Times New Roman" w:hAnsi="Calibri" w:cs="Calibri"/>
                      <w:bCs/>
                      <w:sz w:val="22"/>
                      <w:lang w:val="en-US"/>
                    </w:rPr>
                    <w:t xml:space="preserve"> se </w:t>
                  </w:r>
                  <w:proofErr w:type="spellStart"/>
                  <w:r w:rsidRPr="00701F41">
                    <w:rPr>
                      <w:rFonts w:ascii="Calibri" w:eastAsia="Times New Roman" w:hAnsi="Calibri" w:cs="Calibri"/>
                      <w:bCs/>
                      <w:sz w:val="22"/>
                      <w:lang w:val="en-US"/>
                    </w:rPr>
                    <w:t>încadrează</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în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categoria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fermierilor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sau</w:t>
                  </w:r>
                  <w:proofErr w:type="spellEnd"/>
                  <w:r w:rsidRPr="00701F41">
                    <w:rPr>
                      <w:rFonts w:ascii="Calibri" w:eastAsia="Times New Roman" w:hAnsi="Calibri" w:cs="Calibri"/>
                      <w:bCs/>
                      <w:sz w:val="22"/>
                      <w:lang w:val="en-US"/>
                    </w:rPr>
                    <w:t xml:space="preserve"> a </w:t>
                  </w:r>
                  <w:proofErr w:type="spellStart"/>
                  <w:r w:rsidRPr="00701F41">
                    <w:rPr>
                      <w:rFonts w:ascii="Calibri" w:eastAsia="Times New Roman" w:hAnsi="Calibri" w:cs="Calibri"/>
                      <w:bCs/>
                      <w:sz w:val="22"/>
                      <w:lang w:val="en-US"/>
                    </w:rPr>
                    <w:t>membrilor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gospodăriilor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Beneficiarii</w:t>
                  </w:r>
                  <w:proofErr w:type="spellEnd"/>
                  <w:r w:rsidRPr="00701F41">
                    <w:rPr>
                      <w:rFonts w:ascii="Calibri" w:eastAsia="Times New Roman" w:hAnsi="Calibri" w:cs="Calibri"/>
                      <w:bCs/>
                      <w:sz w:val="22"/>
                      <w:lang w:val="en-US"/>
                    </w:rPr>
                    <w:t xml:space="preserve"> care NU </w:t>
                  </w:r>
                  <w:proofErr w:type="spellStart"/>
                  <w:r w:rsidRPr="00701F41">
                    <w:rPr>
                      <w:rFonts w:ascii="Calibri" w:eastAsia="Times New Roman" w:hAnsi="Calibri" w:cs="Calibri"/>
                      <w:bCs/>
                      <w:sz w:val="22"/>
                      <w:lang w:val="en-US"/>
                    </w:rPr>
                    <w:t>detin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exploatatii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vor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completa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Suprafata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exploatatiei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sprijinite</w:t>
                  </w:r>
                  <w:proofErr w:type="spellEnd"/>
                  <w:r w:rsidRPr="00701F41">
                    <w:rPr>
                      <w:rFonts w:ascii="Calibri" w:eastAsia="Times New Roman" w:hAnsi="Calibri" w:cs="Calibri"/>
                      <w:bCs/>
                      <w:sz w:val="22"/>
                      <w:lang w:val="en-US"/>
                    </w:rPr>
                    <w:t xml:space="preserve">” cu “0” </w:t>
                  </w:r>
                  <w:proofErr w:type="spellStart"/>
                  <w:r w:rsidRPr="00701F41">
                    <w:rPr>
                      <w:rFonts w:ascii="Calibri" w:eastAsia="Times New Roman" w:hAnsi="Calibri" w:cs="Calibri"/>
                      <w:bCs/>
                      <w:sz w:val="22"/>
                      <w:lang w:val="en-US"/>
                    </w:rPr>
                    <w:t>si</w:t>
                  </w:r>
                  <w:proofErr w:type="spellEnd"/>
                  <w:r w:rsidRPr="00701F41">
                    <w:rPr>
                      <w:rFonts w:ascii="Calibri" w:eastAsia="Times New Roman" w:hAnsi="Calibri" w:cs="Calibri"/>
                      <w:bCs/>
                      <w:sz w:val="22"/>
                      <w:lang w:val="en-US"/>
                    </w:rPr>
                    <w:t xml:space="preserve"> nu </w:t>
                  </w:r>
                  <w:proofErr w:type="spellStart"/>
                  <w:r w:rsidRPr="00701F41">
                    <w:rPr>
                      <w:rFonts w:ascii="Calibri" w:eastAsia="Times New Roman" w:hAnsi="Calibri" w:cs="Calibri"/>
                      <w:bCs/>
                      <w:sz w:val="22"/>
                      <w:lang w:val="en-US"/>
                    </w:rPr>
                    <w:t>vor</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bifa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indicatorul</w:t>
                  </w:r>
                  <w:proofErr w:type="spellEnd"/>
                  <w:r w:rsidRPr="00701F41">
                    <w:rPr>
                      <w:rFonts w:ascii="Calibri" w:eastAsia="Times New Roman" w:hAnsi="Calibri" w:cs="Calibri"/>
                      <w:bCs/>
                      <w:sz w:val="22"/>
                      <w:lang w:val="en-US"/>
                    </w:rPr>
                    <w:t xml:space="preserve"> “Tip </w:t>
                  </w:r>
                  <w:proofErr w:type="spellStart"/>
                  <w:r w:rsidRPr="00701F41">
                    <w:rPr>
                      <w:rFonts w:ascii="Calibri" w:eastAsia="Times New Roman" w:hAnsi="Calibri" w:cs="Calibri"/>
                      <w:bCs/>
                      <w:sz w:val="22"/>
                      <w:lang w:val="en-US"/>
                    </w:rPr>
                    <w:t>ramura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indicatorul</w:t>
                  </w:r>
                  <w:proofErr w:type="spellEnd"/>
                  <w:r w:rsidRPr="00701F41">
                    <w:rPr>
                      <w:rFonts w:ascii="Calibri" w:eastAsia="Times New Roman" w:hAnsi="Calibri" w:cs="Calibri"/>
                      <w:bCs/>
                      <w:sz w:val="22"/>
                      <w:lang w:val="en-US"/>
                    </w:rPr>
                    <w:t xml:space="preserve"> “Tip </w:t>
                  </w:r>
                  <w:proofErr w:type="spellStart"/>
                  <w:r w:rsidRPr="00701F41">
                    <w:rPr>
                      <w:rFonts w:ascii="Calibri" w:eastAsia="Times New Roman" w:hAnsi="Calibri" w:cs="Calibri"/>
                      <w:bCs/>
                      <w:sz w:val="22"/>
                      <w:lang w:val="en-US"/>
                    </w:rPr>
                    <w:t>ramura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va</w:t>
                  </w:r>
                  <w:proofErr w:type="spellEnd"/>
                  <w:r w:rsidRPr="00701F41">
                    <w:rPr>
                      <w:rFonts w:ascii="Calibri" w:eastAsia="Times New Roman" w:hAnsi="Calibri" w:cs="Calibri"/>
                      <w:bCs/>
                      <w:sz w:val="22"/>
                      <w:lang w:val="en-US"/>
                    </w:rPr>
                    <w:t xml:space="preserve"> fi </w:t>
                  </w:r>
                  <w:proofErr w:type="spellStart"/>
                  <w:r w:rsidRPr="00701F41">
                    <w:rPr>
                      <w:rFonts w:ascii="Calibri" w:eastAsia="Times New Roman" w:hAnsi="Calibri" w:cs="Calibri"/>
                      <w:bCs/>
                      <w:sz w:val="22"/>
                      <w:lang w:val="en-US"/>
                    </w:rPr>
                    <w:t>bifat</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numai</w:t>
                  </w:r>
                  <w:proofErr w:type="spellEnd"/>
                  <w:r w:rsidRPr="00701F41">
                    <w:rPr>
                      <w:rFonts w:ascii="Calibri" w:eastAsia="Times New Roman" w:hAnsi="Calibri" w:cs="Calibri"/>
                      <w:bCs/>
                      <w:sz w:val="22"/>
                      <w:lang w:val="en-US"/>
                    </w:rPr>
                    <w:t xml:space="preserve"> de </w:t>
                  </w:r>
                  <w:proofErr w:type="spellStart"/>
                  <w:r w:rsidRPr="00701F41">
                    <w:rPr>
                      <w:rFonts w:ascii="Calibri" w:eastAsia="Times New Roman" w:hAnsi="Calibri" w:cs="Calibri"/>
                      <w:bCs/>
                      <w:sz w:val="22"/>
                      <w:lang w:val="en-US"/>
                    </w:rPr>
                    <w:t>acei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beneficiari</w:t>
                  </w:r>
                  <w:proofErr w:type="spellEnd"/>
                  <w:r w:rsidRPr="00701F41">
                    <w:rPr>
                      <w:rFonts w:ascii="Calibri" w:eastAsia="Times New Roman" w:hAnsi="Calibri" w:cs="Calibri"/>
                      <w:bCs/>
                      <w:sz w:val="22"/>
                      <w:lang w:val="en-US"/>
                    </w:rPr>
                    <w:t xml:space="preserve"> care </w:t>
                  </w:r>
                  <w:proofErr w:type="spellStart"/>
                  <w:r w:rsidRPr="00701F41">
                    <w:rPr>
                      <w:rFonts w:ascii="Calibri" w:eastAsia="Times New Roman" w:hAnsi="Calibri" w:cs="Calibri"/>
                      <w:bCs/>
                      <w:sz w:val="22"/>
                      <w:lang w:val="en-US"/>
                    </w:rPr>
                    <w:t>detin</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exploatatii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completeaza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Suprafata</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exploatatiei</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agricole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sprijinite</w:t>
                  </w:r>
                  <w:proofErr w:type="spellEnd"/>
                  <w:r w:rsidRPr="00701F41">
                    <w:rPr>
                      <w:rFonts w:ascii="Calibri" w:eastAsia="Times New Roman" w:hAnsi="Calibri" w:cs="Calibri"/>
                      <w:bCs/>
                      <w:sz w:val="22"/>
                      <w:lang w:val="en-US"/>
                    </w:rPr>
                    <w:t xml:space="preserve">” cu o </w:t>
                  </w:r>
                  <w:proofErr w:type="spellStart"/>
                  <w:r w:rsidRPr="00701F41">
                    <w:rPr>
                      <w:rFonts w:ascii="Calibri" w:eastAsia="Times New Roman" w:hAnsi="Calibri" w:cs="Calibri"/>
                      <w:bCs/>
                      <w:sz w:val="22"/>
                      <w:lang w:val="en-US"/>
                    </w:rPr>
                    <w:t>valoare</w:t>
                  </w:r>
                  <w:proofErr w:type="spellEnd"/>
                  <w:r w:rsidRPr="00701F41">
                    <w:rPr>
                      <w:rFonts w:ascii="Calibri" w:eastAsia="Times New Roman" w:hAnsi="Calibri" w:cs="Calibri"/>
                      <w:bCs/>
                      <w:sz w:val="22"/>
                      <w:lang w:val="en-US"/>
                    </w:rPr>
                    <w:t xml:space="preserve"> </w:t>
                  </w:r>
                  <w:proofErr w:type="spellStart"/>
                  <w:r w:rsidRPr="00701F41">
                    <w:rPr>
                      <w:rFonts w:ascii="Calibri" w:eastAsia="Times New Roman" w:hAnsi="Calibri" w:cs="Calibri"/>
                      <w:bCs/>
                      <w:sz w:val="22"/>
                      <w:lang w:val="en-US"/>
                    </w:rPr>
                    <w:t>mai</w:t>
                  </w:r>
                  <w:proofErr w:type="spellEnd"/>
                  <w:r w:rsidRPr="00701F41">
                    <w:rPr>
                      <w:rFonts w:ascii="Calibri" w:eastAsia="Times New Roman" w:hAnsi="Calibri" w:cs="Calibri"/>
                      <w:bCs/>
                      <w:sz w:val="22"/>
                      <w:lang w:val="en-US"/>
                    </w:rPr>
                    <w:t xml:space="preserve"> mare </w:t>
                  </w:r>
                  <w:proofErr w:type="spellStart"/>
                  <w:r w:rsidRPr="00701F41">
                    <w:rPr>
                      <w:rFonts w:ascii="Calibri" w:eastAsia="Times New Roman" w:hAnsi="Calibri" w:cs="Calibri"/>
                      <w:bCs/>
                      <w:sz w:val="22"/>
                      <w:lang w:val="en-US"/>
                    </w:rPr>
                    <w:t>decat</w:t>
                  </w:r>
                  <w:proofErr w:type="spellEnd"/>
                  <w:r w:rsidRPr="00701F41">
                    <w:rPr>
                      <w:rFonts w:ascii="Calibri" w:eastAsia="Times New Roman" w:hAnsi="Calibri" w:cs="Calibri"/>
                      <w:bCs/>
                      <w:sz w:val="22"/>
                      <w:lang w:val="en-US"/>
                    </w:rPr>
                    <w:t xml:space="preserve"> “0”.</w:t>
                  </w:r>
                </w:p>
              </w:tc>
            </w:tr>
            <w:tr w:rsidR="00701F41" w:rsidRPr="00701F41" w:rsidTr="002A1642">
              <w:trPr>
                <w:trHeight w:val="242"/>
              </w:trPr>
              <w:tc>
                <w:tcPr>
                  <w:tcW w:w="8498" w:type="dxa"/>
                  <w:tcBorders>
                    <w:top w:val="nil"/>
                    <w:left w:val="nil"/>
                    <w:bottom w:val="nil"/>
                    <w:right w:val="nil"/>
                  </w:tcBorders>
                  <w:shd w:val="clear" w:color="auto" w:fill="auto"/>
                  <w:noWrap/>
                  <w:vAlign w:val="bottom"/>
                  <w:hideMark/>
                </w:tcPr>
                <w:p w:rsidR="00701F41" w:rsidRPr="00701F41" w:rsidRDefault="00701F41" w:rsidP="00701F41">
                  <w:pPr>
                    <w:contextualSpacing w:val="0"/>
                    <w:jc w:val="both"/>
                    <w:rPr>
                      <w:rFonts w:ascii="Calibri" w:eastAsia="Times New Roman" w:hAnsi="Calibri" w:cs="Calibri"/>
                      <w:sz w:val="22"/>
                      <w:lang w:val="en-US"/>
                    </w:rPr>
                  </w:pPr>
                  <w:r w:rsidRPr="00701F41">
                    <w:rPr>
                      <w:rFonts w:ascii="Calibri" w:eastAsia="Times New Roman" w:hAnsi="Calibri" w:cs="Calibri"/>
                      <w:b/>
                      <w:sz w:val="22"/>
                      <w:lang w:val="en-US"/>
                    </w:rPr>
                    <w:t xml:space="preserve">Indic. </w:t>
                  </w:r>
                  <w:proofErr w:type="spellStart"/>
                  <w:r w:rsidRPr="00701F41">
                    <w:rPr>
                      <w:rFonts w:ascii="Calibri" w:eastAsia="Times New Roman" w:hAnsi="Calibri" w:cs="Calibri"/>
                      <w:b/>
                      <w:sz w:val="22"/>
                      <w:lang w:val="en-US"/>
                    </w:rPr>
                    <w:t>nr</w:t>
                  </w:r>
                  <w:proofErr w:type="spellEnd"/>
                  <w:r w:rsidRPr="00701F41">
                    <w:rPr>
                      <w:rFonts w:ascii="Calibri" w:eastAsia="Times New Roman" w:hAnsi="Calibri" w:cs="Calibri"/>
                      <w:b/>
                      <w:sz w:val="22"/>
                      <w:lang w:val="en-US"/>
                    </w:rPr>
                    <w:t>. 8</w:t>
                  </w:r>
                  <w:r w:rsidRPr="00701F41">
                    <w:rPr>
                      <w:rFonts w:ascii="Calibri" w:eastAsia="Times New Roman" w:hAnsi="Calibri" w:cs="Calibri"/>
                      <w:sz w:val="22"/>
                      <w:lang w:val="en-US"/>
                    </w:rPr>
                    <w:t xml:space="preserve"> - se </w:t>
                  </w:r>
                  <w:proofErr w:type="spellStart"/>
                  <w:r w:rsidRPr="00701F41">
                    <w:rPr>
                      <w:rFonts w:ascii="Calibri" w:eastAsia="Times New Roman" w:hAnsi="Calibri" w:cs="Calibri"/>
                      <w:sz w:val="22"/>
                      <w:lang w:val="en-US"/>
                    </w:rPr>
                    <w:t>va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completa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numărul</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locurilor</w:t>
                  </w:r>
                  <w:proofErr w:type="spellEnd"/>
                  <w:r w:rsidRPr="00701F41">
                    <w:rPr>
                      <w:rFonts w:ascii="Calibri" w:eastAsia="Times New Roman" w:hAnsi="Calibri" w:cs="Calibri"/>
                      <w:sz w:val="22"/>
                      <w:lang w:val="en-US"/>
                    </w:rPr>
                    <w:t xml:space="preserve"> de </w:t>
                  </w:r>
                  <w:proofErr w:type="spellStart"/>
                  <w:r w:rsidRPr="00701F41">
                    <w:rPr>
                      <w:rFonts w:ascii="Calibri" w:eastAsia="Times New Roman" w:hAnsi="Calibri" w:cs="Calibri"/>
                      <w:sz w:val="22"/>
                      <w:lang w:val="en-US"/>
                    </w:rPr>
                    <w:t>muncă</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nou</w:t>
                  </w:r>
                  <w:proofErr w:type="spellEnd"/>
                  <w:r w:rsidRPr="00701F41">
                    <w:rPr>
                      <w:rFonts w:ascii="Calibri" w:eastAsia="Times New Roman" w:hAnsi="Calibri" w:cs="Calibri"/>
                      <w:sz w:val="22"/>
                      <w:lang w:val="en-US"/>
                    </w:rPr>
                    <w:t xml:space="preserve"> create </w:t>
                  </w:r>
                  <w:proofErr w:type="spellStart"/>
                  <w:r w:rsidRPr="00701F41">
                    <w:rPr>
                      <w:rFonts w:ascii="Calibri" w:eastAsia="Times New Roman" w:hAnsi="Calibri" w:cs="Calibri"/>
                      <w:sz w:val="22"/>
                      <w:lang w:val="en-US"/>
                    </w:rPr>
                    <w:t>prin</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proiect</w:t>
                  </w:r>
                  <w:proofErr w:type="spellEnd"/>
                  <w:r w:rsidRPr="00701F41">
                    <w:rPr>
                      <w:rFonts w:ascii="Calibri" w:eastAsia="Times New Roman" w:hAnsi="Calibri" w:cs="Calibri"/>
                      <w:sz w:val="22"/>
                      <w:lang w:val="en-US"/>
                    </w:rPr>
                    <w:t>;</w:t>
                  </w:r>
                </w:p>
                <w:p w:rsidR="00701F41" w:rsidRPr="00701F41" w:rsidRDefault="00701F41" w:rsidP="00701F41">
                  <w:pPr>
                    <w:contextualSpacing w:val="0"/>
                    <w:jc w:val="both"/>
                    <w:rPr>
                      <w:rFonts w:ascii="Calibri" w:eastAsia="Times New Roman" w:hAnsi="Calibri" w:cs="Calibri"/>
                      <w:sz w:val="22"/>
                      <w:lang w:val="en-US"/>
                    </w:rPr>
                  </w:pPr>
                  <w:r w:rsidRPr="00701F41">
                    <w:rPr>
                      <w:rFonts w:ascii="Calibri" w:eastAsia="Times New Roman" w:hAnsi="Calibri" w:cs="Calibri"/>
                      <w:b/>
                      <w:sz w:val="22"/>
                      <w:lang w:val="en-US"/>
                    </w:rPr>
                    <w:t xml:space="preserve">Indic. </w:t>
                  </w:r>
                  <w:proofErr w:type="spellStart"/>
                  <w:r w:rsidRPr="00701F41">
                    <w:rPr>
                      <w:rFonts w:ascii="Calibri" w:eastAsia="Times New Roman" w:hAnsi="Calibri" w:cs="Calibri"/>
                      <w:b/>
                      <w:sz w:val="22"/>
                      <w:lang w:val="en-US"/>
                    </w:rPr>
                    <w:t>nr</w:t>
                  </w:r>
                  <w:proofErr w:type="spellEnd"/>
                  <w:r w:rsidRPr="00701F41">
                    <w:rPr>
                      <w:rFonts w:ascii="Calibri" w:eastAsia="Times New Roman" w:hAnsi="Calibri" w:cs="Calibri"/>
                      <w:b/>
                      <w:sz w:val="22"/>
                      <w:lang w:val="en-US"/>
                    </w:rPr>
                    <w:t>. 9</w:t>
                  </w:r>
                  <w:r w:rsidRPr="00701F41">
                    <w:rPr>
                      <w:rFonts w:ascii="Calibri" w:eastAsia="Times New Roman" w:hAnsi="Calibri" w:cs="Calibri"/>
                      <w:sz w:val="22"/>
                      <w:lang w:val="en-US"/>
                    </w:rPr>
                    <w:t xml:space="preserve"> - </w:t>
                  </w:r>
                  <w:proofErr w:type="gramStart"/>
                  <w:r w:rsidRPr="00701F41">
                    <w:rPr>
                      <w:rFonts w:ascii="Calibri" w:eastAsia="Times New Roman" w:hAnsi="Calibri" w:cs="Calibri"/>
                      <w:sz w:val="22"/>
                      <w:lang w:val="en-US"/>
                    </w:rPr>
                    <w:t>se</w:t>
                  </w:r>
                  <w:proofErr w:type="gram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va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completa</w:t>
                  </w:r>
                  <w:proofErr w:type="spellEnd"/>
                  <w:r w:rsidRPr="00701F41">
                    <w:rPr>
                      <w:rFonts w:ascii="Calibri" w:eastAsia="Times New Roman" w:hAnsi="Calibri" w:cs="Calibri"/>
                      <w:sz w:val="22"/>
                      <w:lang w:val="en-US"/>
                    </w:rPr>
                    <w:t xml:space="preserve"> din </w:t>
                  </w:r>
                  <w:proofErr w:type="spellStart"/>
                  <w:r w:rsidRPr="00701F41">
                    <w:rPr>
                      <w:rFonts w:ascii="Calibri" w:eastAsia="Times New Roman" w:hAnsi="Calibri" w:cs="Calibri"/>
                      <w:sz w:val="22"/>
                      <w:lang w:val="en-US"/>
                    </w:rPr>
                    <w:t>momentul</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demararii</w:t>
                  </w:r>
                  <w:proofErr w:type="spellEnd"/>
                  <w:r w:rsidRPr="00701F41">
                    <w:rPr>
                      <w:rFonts w:ascii="Calibri" w:eastAsia="Times New Roman" w:hAnsi="Calibri" w:cs="Calibri"/>
                      <w:sz w:val="22"/>
                      <w:lang w:val="en-US"/>
                    </w:rPr>
                    <w:t xml:space="preserve"> M01, M02, </w:t>
                  </w:r>
                  <w:proofErr w:type="spellStart"/>
                  <w:r w:rsidRPr="00701F41">
                    <w:rPr>
                      <w:rFonts w:ascii="Calibri" w:eastAsia="Times New Roman" w:hAnsi="Calibri" w:cs="Calibri"/>
                      <w:sz w:val="22"/>
                      <w:lang w:val="en-US"/>
                    </w:rPr>
                    <w:t>respectiv</w:t>
                  </w:r>
                  <w:proofErr w:type="spellEnd"/>
                  <w:r w:rsidRPr="00701F41">
                    <w:rPr>
                      <w:rFonts w:ascii="Calibri" w:eastAsia="Times New Roman" w:hAnsi="Calibri" w:cs="Calibri"/>
                      <w:sz w:val="22"/>
                      <w:lang w:val="en-US"/>
                    </w:rPr>
                    <w:t xml:space="preserve"> M16, cu </w:t>
                  </w:r>
                  <w:proofErr w:type="spellStart"/>
                  <w:r w:rsidRPr="00701F41">
                    <w:rPr>
                      <w:rFonts w:ascii="Calibri" w:eastAsia="Times New Roman" w:hAnsi="Calibri" w:cs="Calibri"/>
                      <w:sz w:val="22"/>
                      <w:lang w:val="en-US"/>
                    </w:rPr>
                    <w:t>bifa</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în</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dreptul</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măsurii</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corespunzătoare</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dacă</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va</w:t>
                  </w:r>
                  <w:proofErr w:type="spellEnd"/>
                  <w:r w:rsidRPr="00701F41">
                    <w:rPr>
                      <w:rFonts w:ascii="Calibri" w:eastAsia="Times New Roman" w:hAnsi="Calibri" w:cs="Calibri"/>
                      <w:sz w:val="22"/>
                      <w:lang w:val="en-US"/>
                    </w:rPr>
                    <w:t xml:space="preserve"> fi </w:t>
                  </w:r>
                  <w:proofErr w:type="spellStart"/>
                  <w:r w:rsidRPr="00701F41">
                    <w:rPr>
                      <w:rFonts w:ascii="Calibri" w:eastAsia="Times New Roman" w:hAnsi="Calibri" w:cs="Calibri"/>
                      <w:sz w:val="22"/>
                      <w:lang w:val="en-US"/>
                    </w:rPr>
                    <w:t>cazul</w:t>
                  </w:r>
                  <w:proofErr w:type="spellEnd"/>
                  <w:r w:rsidRPr="00701F41">
                    <w:rPr>
                      <w:rFonts w:ascii="Calibri" w:eastAsia="Times New Roman" w:hAnsi="Calibri" w:cs="Calibri"/>
                      <w:sz w:val="22"/>
                      <w:lang w:val="en-US"/>
                    </w:rPr>
                    <w:t>.</w:t>
                  </w:r>
                </w:p>
                <w:p w:rsidR="00701F41" w:rsidRPr="00701F41" w:rsidRDefault="00701F41" w:rsidP="00701F41">
                  <w:pPr>
                    <w:contextualSpacing w:val="0"/>
                    <w:jc w:val="both"/>
                    <w:rPr>
                      <w:rFonts w:ascii="Calibri" w:eastAsia="Times New Roman" w:hAnsi="Calibri" w:cs="Calibri"/>
                      <w:sz w:val="22"/>
                      <w:lang w:val="en-US"/>
                    </w:rPr>
                  </w:pPr>
                  <w:proofErr w:type="spellStart"/>
                  <w:r w:rsidRPr="00701F41">
                    <w:rPr>
                      <w:rFonts w:ascii="Calibri" w:eastAsia="Times New Roman" w:hAnsi="Calibri" w:cs="Calibri"/>
                      <w:sz w:val="22"/>
                      <w:lang w:val="en-US"/>
                    </w:rPr>
                    <w:t>Notă</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Microîntreprinderile</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și</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intreprinderile</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mici</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nou</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înființate</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sunt</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cele</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înființate</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în</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anul</w:t>
                  </w:r>
                  <w:proofErr w:type="spellEnd"/>
                  <w:r w:rsidRPr="00701F41">
                    <w:rPr>
                      <w:rFonts w:ascii="Calibri" w:eastAsia="Times New Roman" w:hAnsi="Calibri" w:cs="Calibri"/>
                      <w:sz w:val="22"/>
                      <w:lang w:val="en-US"/>
                    </w:rPr>
                    <w:t xml:space="preserve"> </w:t>
                  </w:r>
                  <w:proofErr w:type="spellStart"/>
                  <w:r w:rsidRPr="00701F41">
                    <w:rPr>
                      <w:rFonts w:ascii="Calibri" w:eastAsia="Times New Roman" w:hAnsi="Calibri" w:cs="Calibri"/>
                      <w:sz w:val="22"/>
                      <w:lang w:val="en-US"/>
                    </w:rPr>
                    <w:t>depunerii</w:t>
                  </w:r>
                  <w:proofErr w:type="spellEnd"/>
                  <w:r w:rsidRPr="00701F41">
                    <w:rPr>
                      <w:rFonts w:ascii="Calibri" w:eastAsia="Times New Roman" w:hAnsi="Calibri" w:cs="Calibri"/>
                      <w:sz w:val="22"/>
                      <w:lang w:val="en-US"/>
                    </w:rPr>
                    <w:t xml:space="preserve"> CF</w:t>
                  </w:r>
                </w:p>
              </w:tc>
            </w:tr>
          </w:tbl>
          <w:p w:rsidR="00701F41" w:rsidRPr="00701F41" w:rsidRDefault="00701F41" w:rsidP="00701F41">
            <w:pPr>
              <w:contextualSpacing w:val="0"/>
              <w:jc w:val="both"/>
              <w:rPr>
                <w:rFonts w:ascii="Calibri" w:eastAsia="Times New Roman" w:hAnsi="Calibri" w:cs="Calibri"/>
                <w:b/>
                <w:bCs/>
                <w:sz w:val="22"/>
                <w:lang w:val="en-US"/>
              </w:rPr>
            </w:pPr>
          </w:p>
        </w:tc>
      </w:tr>
    </w:tbl>
    <w:p w:rsidR="00F33AA7" w:rsidRPr="00E63C0C" w:rsidRDefault="00F33AA7" w:rsidP="00F33AA7">
      <w:pPr>
        <w:jc w:val="both"/>
        <w:rPr>
          <w:rFonts w:eastAsia="Times New Roman"/>
          <w:b/>
          <w:i/>
          <w:color w:val="000000"/>
          <w:szCs w:val="24"/>
        </w:rPr>
      </w:pPr>
    </w:p>
    <w:p w:rsidR="00F33AA7" w:rsidRPr="00E63C0C" w:rsidRDefault="00F33AA7" w:rsidP="00F33AA7">
      <w:pPr>
        <w:jc w:val="both"/>
        <w:rPr>
          <w:rFonts w:eastAsia="Times New Roman"/>
          <w:b/>
          <w:i/>
          <w:szCs w:val="24"/>
        </w:rPr>
      </w:pPr>
    </w:p>
    <w:p w:rsidR="00F33AA7" w:rsidRDefault="00F33AA7" w:rsidP="00F33AA7">
      <w:pPr>
        <w:jc w:val="both"/>
        <w:rPr>
          <w:rFonts w:eastAsia="Times New Roman"/>
          <w:b/>
          <w:szCs w:val="24"/>
          <w:u w:val="single"/>
        </w:rPr>
      </w:pPr>
    </w:p>
    <w:p w:rsidR="00F33AA7" w:rsidRDefault="00F33AA7" w:rsidP="00F33AA7">
      <w:pPr>
        <w:jc w:val="both"/>
        <w:rPr>
          <w:rFonts w:eastAsia="Times New Roman"/>
          <w:b/>
          <w:szCs w:val="24"/>
          <w:u w:val="single"/>
        </w:rPr>
      </w:pPr>
      <w:r w:rsidRPr="00E63C0C">
        <w:rPr>
          <w:rFonts w:eastAsia="Times New Roman"/>
          <w:b/>
          <w:szCs w:val="24"/>
          <w:u w:val="single"/>
        </w:rPr>
        <w:t>Concluzia verificării</w:t>
      </w:r>
      <w:r>
        <w:rPr>
          <w:rFonts w:eastAsia="Times New Roman"/>
          <w:b/>
          <w:szCs w:val="24"/>
          <w:u w:val="single"/>
        </w:rPr>
        <w:t>:</w:t>
      </w:r>
    </w:p>
    <w:p w:rsidR="00F33AA7" w:rsidRDefault="00F33AA7" w:rsidP="00F33AA7">
      <w:pPr>
        <w:jc w:val="both"/>
        <w:rPr>
          <w:rFonts w:eastAsia="Times New Roman"/>
          <w:b/>
          <w:szCs w:val="24"/>
          <w:u w:val="single"/>
        </w:rPr>
      </w:pPr>
    </w:p>
    <w:p w:rsidR="00F33AA7" w:rsidRPr="00894BCB" w:rsidRDefault="00F33AA7" w:rsidP="00F33AA7">
      <w:pPr>
        <w:jc w:val="both"/>
        <w:rPr>
          <w:rFonts w:eastAsia="Times New Roman"/>
          <w:b/>
          <w:szCs w:val="24"/>
        </w:rPr>
      </w:pPr>
      <w:r w:rsidRPr="00894BCB">
        <w:rPr>
          <w:rFonts w:eastAsia="Times New Roman"/>
          <w:b/>
          <w:szCs w:val="24"/>
        </w:rPr>
        <w:t xml:space="preserve">Proiectul este încadrat corect: </w:t>
      </w:r>
    </w:p>
    <w:p w:rsidR="00F33AA7" w:rsidRDefault="00F33AA7" w:rsidP="00F33AA7">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DA</w:t>
      </w:r>
      <w:r w:rsidRPr="00E63C0C">
        <w:rPr>
          <w:rFonts w:eastAsia="Times New Roman"/>
          <w:b/>
          <w:szCs w:val="24"/>
        </w:rPr>
        <w:t xml:space="preserve">                                     </w:t>
      </w:r>
    </w:p>
    <w:p w:rsidR="00F33AA7" w:rsidRDefault="00F33AA7" w:rsidP="00F33AA7">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NU</w:t>
      </w:r>
    </w:p>
    <w:p w:rsidR="00F33AA7" w:rsidRDefault="00F33AA7" w:rsidP="00DD689E"/>
    <w:sectPr w:rsidR="00F33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836F6"/>
    <w:rsid w:val="000D3DBD"/>
    <w:rsid w:val="000D6D23"/>
    <w:rsid w:val="001731EA"/>
    <w:rsid w:val="00200C94"/>
    <w:rsid w:val="00344E0A"/>
    <w:rsid w:val="003C331A"/>
    <w:rsid w:val="003F5EC0"/>
    <w:rsid w:val="00436F2C"/>
    <w:rsid w:val="00520053"/>
    <w:rsid w:val="005979F6"/>
    <w:rsid w:val="005B7F75"/>
    <w:rsid w:val="005C64A8"/>
    <w:rsid w:val="0064393D"/>
    <w:rsid w:val="00701F41"/>
    <w:rsid w:val="00725A10"/>
    <w:rsid w:val="007D6829"/>
    <w:rsid w:val="00832873"/>
    <w:rsid w:val="00973C3F"/>
    <w:rsid w:val="00A40889"/>
    <w:rsid w:val="00AB2C40"/>
    <w:rsid w:val="00B62EE8"/>
    <w:rsid w:val="00C125E8"/>
    <w:rsid w:val="00DD4397"/>
    <w:rsid w:val="00DD689E"/>
    <w:rsid w:val="00E72390"/>
    <w:rsid w:val="00F33A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19</cp:revision>
  <dcterms:created xsi:type="dcterms:W3CDTF">2017-06-08T12:02:00Z</dcterms:created>
  <dcterms:modified xsi:type="dcterms:W3CDTF">2017-07-12T09:38:00Z</dcterms:modified>
</cp:coreProperties>
</file>